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0A208690"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6F7069">
        <w:rPr>
          <w:rFonts w:ascii="Arial" w:eastAsia="Arial" w:hAnsi="Arial" w:cs="Arial"/>
          <w:b/>
          <w:bCs/>
          <w:i/>
          <w:iCs/>
          <w:color w:val="000000" w:themeColor="text1"/>
          <w:sz w:val="32"/>
          <w:szCs w:val="32"/>
        </w:rPr>
        <w:t>Postgraduate Research Cross-College Forum</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5E7DDEA3"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Date: </w:t>
            </w:r>
            <w:r w:rsidR="006F7069">
              <w:rPr>
                <w:rFonts w:ascii="Arial" w:eastAsia="Arial" w:hAnsi="Arial" w:cs="Arial"/>
                <w:b/>
                <w:bCs/>
                <w:sz w:val="24"/>
                <w:szCs w:val="24"/>
                <w:lang w:val="en-GB" w:eastAsia="en-GB"/>
              </w:rPr>
              <w:t>21/03/2024</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0AD772B6"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Time: </w:t>
            </w:r>
            <w:r w:rsidR="006F7069">
              <w:rPr>
                <w:rFonts w:ascii="Arial" w:eastAsia="Arial" w:hAnsi="Arial" w:cs="Arial"/>
                <w:b/>
                <w:bCs/>
                <w:sz w:val="24"/>
                <w:szCs w:val="24"/>
                <w:lang w:val="en-GB" w:eastAsia="en-GB"/>
              </w:rPr>
              <w:t>14:30pm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406B5550"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Location: </w:t>
            </w:r>
            <w:r w:rsidR="006F7069">
              <w:rPr>
                <w:rFonts w:ascii="Arial" w:eastAsia="Arial" w:hAnsi="Arial" w:cs="Arial"/>
                <w:b/>
                <w:bCs/>
                <w:sz w:val="24"/>
                <w:szCs w:val="24"/>
                <w:lang w:val="en-GB" w:eastAsia="en-GB"/>
              </w:rPr>
              <w:t>Zoom</w:t>
            </w:r>
          </w:p>
        </w:tc>
      </w:tr>
      <w:tr w:rsidR="00ED2291" w:rsidRPr="00ED229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3AA72E0E"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E9127D">
              <w:rPr>
                <w:rFonts w:ascii="Arial" w:eastAsia="Arial" w:hAnsi="Arial" w:cs="Arial"/>
                <w:sz w:val="24"/>
                <w:szCs w:val="24"/>
                <w:lang w:val="en-GB" w:eastAsia="en-GB"/>
              </w:rPr>
              <w:t>Micaela Pane</w:t>
            </w:r>
            <w:r w:rsidR="006F7069">
              <w:rPr>
                <w:rFonts w:ascii="Arial" w:eastAsia="Arial" w:hAnsi="Arial" w:cs="Arial"/>
                <w:sz w:val="24"/>
                <w:szCs w:val="24"/>
                <w:lang w:val="en-GB" w:eastAsia="en-GB"/>
              </w:rPr>
              <w:t xml:space="preserve">s </w:t>
            </w:r>
          </w:p>
        </w:tc>
      </w:tr>
      <w:tr w:rsidR="00ED2291" w:rsidRPr="00ED229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5DEF0262"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6F7069">
              <w:rPr>
                <w:rFonts w:ascii="Arial" w:eastAsia="Arial" w:hAnsi="Arial" w:cs="Arial"/>
                <w:sz w:val="24"/>
                <w:szCs w:val="24"/>
                <w:lang w:val="en-GB" w:eastAsia="en-GB"/>
              </w:rPr>
              <w:t>Aoife Regan-Foley</w:t>
            </w:r>
          </w:p>
        </w:tc>
      </w:tr>
      <w:tr w:rsidR="006D19DB" w:rsidRPr="00ED229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290974E"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9353F23" w14:textId="3CF706F6" w:rsidR="006D19DB" w:rsidRDefault="006D19DB" w:rsidP="1FEF65D1">
            <w:pPr>
              <w:spacing w:after="0" w:line="240" w:lineRule="auto"/>
              <w:textAlignment w:val="baseline"/>
              <w:rPr>
                <w:rFonts w:ascii="Arial" w:eastAsia="Arial" w:hAnsi="Arial" w:cs="Arial"/>
                <w:sz w:val="24"/>
                <w:szCs w:val="24"/>
                <w:lang w:val="en-GB" w:eastAsia="en-GB"/>
              </w:rPr>
            </w:pPr>
          </w:p>
          <w:p w14:paraId="1DCC8EC8" w14:textId="54411968" w:rsidR="006D19DB" w:rsidRPr="006F7069" w:rsidRDefault="00E9127D" w:rsidP="006F7069">
            <w:pPr>
              <w:pStyle w:val="ListParagraph"/>
              <w:numPr>
                <w:ilvl w:val="0"/>
                <w:numId w:val="16"/>
              </w:numPr>
              <w:spacing w:after="0" w:line="240" w:lineRule="auto"/>
              <w:textAlignment w:val="baseline"/>
              <w:rPr>
                <w:rFonts w:ascii="Arial" w:eastAsia="Arial" w:hAnsi="Arial" w:cs="Arial"/>
                <w:sz w:val="24"/>
                <w:szCs w:val="24"/>
                <w:lang w:val="en-GB" w:eastAsia="en-GB"/>
              </w:rPr>
            </w:pPr>
            <w:r w:rsidRPr="006F7069">
              <w:rPr>
                <w:rFonts w:ascii="Arial" w:eastAsia="Arial" w:hAnsi="Arial" w:cs="Arial"/>
                <w:sz w:val="24"/>
                <w:szCs w:val="24"/>
                <w:lang w:val="en-GB" w:eastAsia="en-GB"/>
              </w:rPr>
              <w:t>Sian Lewis</w:t>
            </w:r>
            <w:r w:rsidR="00B51AB9" w:rsidRPr="006F7069">
              <w:rPr>
                <w:rFonts w:ascii="Arial" w:eastAsia="Arial" w:hAnsi="Arial" w:cs="Arial"/>
                <w:sz w:val="24"/>
                <w:szCs w:val="24"/>
                <w:lang w:val="en-GB" w:eastAsia="en-GB"/>
              </w:rPr>
              <w:t xml:space="preserve"> (AHSS Education Manager)</w:t>
            </w:r>
          </w:p>
          <w:p w14:paraId="135BB0E8" w14:textId="1454B41E" w:rsidR="00B51AB9" w:rsidRPr="006F7069" w:rsidRDefault="00B51AB9" w:rsidP="006F7069">
            <w:pPr>
              <w:pStyle w:val="ListParagraph"/>
              <w:numPr>
                <w:ilvl w:val="0"/>
                <w:numId w:val="16"/>
              </w:numPr>
              <w:spacing w:after="0" w:line="240" w:lineRule="auto"/>
              <w:textAlignment w:val="baseline"/>
              <w:rPr>
                <w:rFonts w:ascii="Arial" w:eastAsia="Arial" w:hAnsi="Arial" w:cs="Arial"/>
                <w:sz w:val="24"/>
                <w:szCs w:val="24"/>
                <w:lang w:val="en-GB" w:eastAsia="en-GB"/>
              </w:rPr>
            </w:pPr>
            <w:r w:rsidRPr="006F7069">
              <w:rPr>
                <w:rFonts w:ascii="Arial" w:eastAsia="Arial" w:hAnsi="Arial" w:cs="Arial"/>
                <w:sz w:val="24"/>
                <w:szCs w:val="24"/>
                <w:lang w:val="en-GB" w:eastAsia="en-GB"/>
              </w:rPr>
              <w:t>Sian Ballard (BLS Education Manager)</w:t>
            </w: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0143A93" w14:textId="084B1E06" w:rsidR="006D19DB" w:rsidRPr="006F7069" w:rsidRDefault="00E9127D" w:rsidP="006F7069">
            <w:pPr>
              <w:pStyle w:val="ListParagraph"/>
              <w:numPr>
                <w:ilvl w:val="0"/>
                <w:numId w:val="15"/>
              </w:numPr>
              <w:spacing w:after="0" w:line="240" w:lineRule="auto"/>
              <w:textAlignment w:val="baseline"/>
              <w:rPr>
                <w:rFonts w:ascii="Arial" w:eastAsia="Arial" w:hAnsi="Arial" w:cs="Arial"/>
                <w:sz w:val="24"/>
                <w:szCs w:val="24"/>
                <w:lang w:val="en-GB" w:eastAsia="en-GB"/>
              </w:rPr>
            </w:pPr>
            <w:r w:rsidRPr="006F7069">
              <w:rPr>
                <w:rFonts w:ascii="Arial" w:eastAsia="Arial" w:hAnsi="Arial" w:cs="Arial"/>
                <w:sz w:val="24"/>
                <w:szCs w:val="24"/>
                <w:lang w:val="en-GB" w:eastAsia="en-GB"/>
              </w:rPr>
              <w:t>Alexander Elliot (E</w:t>
            </w:r>
            <w:r w:rsidR="00B51AB9" w:rsidRPr="006F7069">
              <w:rPr>
                <w:rFonts w:ascii="Arial" w:eastAsia="Arial" w:hAnsi="Arial" w:cs="Arial"/>
                <w:sz w:val="24"/>
                <w:szCs w:val="24"/>
                <w:lang w:val="en-GB" w:eastAsia="en-GB"/>
              </w:rPr>
              <w:t>N</w:t>
            </w:r>
            <w:r w:rsidRPr="006F7069">
              <w:rPr>
                <w:rFonts w:ascii="Arial" w:eastAsia="Arial" w:hAnsi="Arial" w:cs="Arial"/>
                <w:sz w:val="24"/>
                <w:szCs w:val="24"/>
                <w:lang w:val="en-GB" w:eastAsia="en-GB"/>
              </w:rPr>
              <w:t>CAP)</w:t>
            </w:r>
          </w:p>
        </w:tc>
      </w:tr>
      <w:tr w:rsidR="006D19DB" w:rsidRPr="00ED229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19808D6B" w14:textId="1A716E61" w:rsidR="006D19DB" w:rsidRDefault="006D19DB" w:rsidP="1FEF65D1">
            <w:pPr>
              <w:spacing w:after="0" w:line="240" w:lineRule="auto"/>
              <w:textAlignment w:val="baseline"/>
              <w:rPr>
                <w:rFonts w:ascii="Arial" w:eastAsia="Arial" w:hAnsi="Arial" w:cs="Arial"/>
                <w:sz w:val="24"/>
                <w:szCs w:val="24"/>
                <w:lang w:val="en-GB" w:eastAsia="en-GB"/>
              </w:rPr>
            </w:pPr>
          </w:p>
          <w:p w14:paraId="73BDF0D9" w14:textId="41EBA2CD" w:rsidR="006D19DB" w:rsidRPr="00545AE9" w:rsidRDefault="00545AE9" w:rsidP="00545AE9">
            <w:pPr>
              <w:pStyle w:val="ListParagraph"/>
              <w:numPr>
                <w:ilvl w:val="0"/>
                <w:numId w:val="19"/>
              </w:numPr>
              <w:spacing w:after="0" w:line="240" w:lineRule="auto"/>
              <w:textAlignment w:val="baseline"/>
              <w:rPr>
                <w:rFonts w:ascii="Arial" w:eastAsia="Arial" w:hAnsi="Arial" w:cs="Arial"/>
                <w:color w:val="000000" w:themeColor="text1"/>
              </w:rPr>
            </w:pPr>
            <w:r w:rsidRPr="00545AE9">
              <w:rPr>
                <w:rFonts w:ascii="Arial" w:eastAsia="Arial" w:hAnsi="Arial" w:cs="Arial"/>
                <w:color w:val="000000" w:themeColor="text1"/>
              </w:rPr>
              <w:t>Julie Gwilliam (PGT Dean for PSE)</w:t>
            </w:r>
          </w:p>
          <w:p w14:paraId="117FFA89" w14:textId="77777777"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Micaela Panes (VP Postgraduate)</w:t>
            </w:r>
          </w:p>
          <w:p w14:paraId="75BB06E0" w14:textId="77777777"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 xml:space="preserve">Michaela Hennessy (Academic Representation Coordinator) </w:t>
            </w:r>
          </w:p>
          <w:p w14:paraId="2303A68E" w14:textId="77777777"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Paul Jones (IT Services)</w:t>
            </w:r>
          </w:p>
          <w:p w14:paraId="5E194DB5" w14:textId="77777777"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Jane Harding (Deputy Head of Student Advice)</w:t>
            </w:r>
          </w:p>
          <w:p w14:paraId="0BC6F478" w14:textId="77777777"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 xml:space="preserve">Elizabeth Wren-Owens (Dean for AHSS)   </w:t>
            </w:r>
          </w:p>
          <w:p w14:paraId="64528DA3" w14:textId="730359E6" w:rsidR="00545AE9" w:rsidRP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 xml:space="preserve">Amanda Tonks (Postgraduate Dean for BLS)   </w:t>
            </w:r>
          </w:p>
          <w:p w14:paraId="6020C971" w14:textId="14E7941F"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Afia Ahmed (Doctoral Academy)</w:t>
            </w:r>
          </w:p>
          <w:p w14:paraId="51B16F6D" w14:textId="7F02E526"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Amanda Rouse (</w:t>
            </w:r>
            <w:r w:rsidR="00B67C2F" w:rsidRPr="00B67C2F">
              <w:rPr>
                <w:rFonts w:ascii="Arial" w:eastAsia="Arial" w:hAnsi="Arial" w:cs="Arial"/>
                <w:lang w:val="en-GB"/>
              </w:rPr>
              <w:t>PGR Quality and Operations</w:t>
            </w:r>
            <w:r w:rsidR="00B67C2F">
              <w:rPr>
                <w:rFonts w:ascii="Arial" w:eastAsia="Arial" w:hAnsi="Arial" w:cs="Arial"/>
                <w:lang w:val="en-GB"/>
              </w:rPr>
              <w:t xml:space="preserve">) </w:t>
            </w:r>
            <w:r>
              <w:rPr>
                <w:rFonts w:ascii="Arial" w:eastAsia="Arial" w:hAnsi="Arial" w:cs="Arial"/>
                <w:lang w:val="en-GB"/>
              </w:rPr>
              <w:t xml:space="preserve"> </w:t>
            </w:r>
          </w:p>
          <w:p w14:paraId="15829864" w14:textId="2D1DEB8D" w:rsidR="00545AE9" w:rsidRDefault="00545AE9" w:rsidP="00545AE9">
            <w:pPr>
              <w:pStyle w:val="ListParagraph"/>
              <w:numPr>
                <w:ilvl w:val="0"/>
                <w:numId w:val="17"/>
              </w:numPr>
              <w:spacing w:after="0" w:line="240" w:lineRule="auto"/>
              <w:textAlignment w:val="baseline"/>
              <w:rPr>
                <w:rFonts w:ascii="Arial" w:eastAsia="Arial" w:hAnsi="Arial" w:cs="Arial"/>
                <w:lang w:val="en-GB"/>
              </w:rPr>
            </w:pPr>
            <w:r>
              <w:rPr>
                <w:rFonts w:ascii="Arial" w:eastAsia="Arial" w:hAnsi="Arial" w:cs="Arial"/>
                <w:lang w:val="en-GB"/>
              </w:rPr>
              <w:t xml:space="preserve">Rhian Howells </w:t>
            </w:r>
            <w:r w:rsidR="00B67C2F">
              <w:rPr>
                <w:rFonts w:ascii="Arial" w:eastAsia="Arial" w:hAnsi="Arial" w:cs="Arial"/>
                <w:lang w:val="en-GB"/>
              </w:rPr>
              <w:t>(</w:t>
            </w:r>
          </w:p>
          <w:p w14:paraId="47B42083" w14:textId="77777777" w:rsidR="00545AE9" w:rsidRDefault="00545AE9" w:rsidP="1FEF65D1">
            <w:pPr>
              <w:spacing w:after="0" w:line="240" w:lineRule="auto"/>
              <w:textAlignment w:val="baseline"/>
              <w:rPr>
                <w:rFonts w:ascii="Arial" w:eastAsia="Arial" w:hAnsi="Arial" w:cs="Arial"/>
                <w:sz w:val="24"/>
                <w:szCs w:val="24"/>
                <w:lang w:val="en-GB" w:eastAsia="en-GB"/>
              </w:rPr>
            </w:pPr>
          </w:p>
          <w:p w14:paraId="1F0E81EB" w14:textId="77777777"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59083E4C" w14:textId="77777777" w:rsidR="00545AE9" w:rsidRDefault="00545AE9" w:rsidP="00545AE9">
            <w:pPr>
              <w:pStyle w:val="ListParagraph"/>
              <w:numPr>
                <w:ilvl w:val="0"/>
                <w:numId w:val="17"/>
              </w:numPr>
              <w:spacing w:after="0" w:line="240" w:lineRule="auto"/>
              <w:textAlignment w:val="baseline"/>
              <w:rPr>
                <w:rFonts w:ascii="Arial" w:eastAsia="Arial" w:hAnsi="Arial" w:cs="Arial"/>
                <w:color w:val="000000" w:themeColor="text1"/>
                <w:lang w:val="en-GB"/>
              </w:rPr>
            </w:pPr>
            <w:r>
              <w:rPr>
                <w:rFonts w:ascii="Arial" w:eastAsia="Arial" w:hAnsi="Arial" w:cs="Arial"/>
                <w:color w:val="000000" w:themeColor="text1"/>
                <w:lang w:val="en-GB"/>
              </w:rPr>
              <w:t xml:space="preserve">Jack </w:t>
            </w:r>
            <w:proofErr w:type="spellStart"/>
            <w:r>
              <w:rPr>
                <w:rFonts w:ascii="Arial" w:eastAsia="Arial" w:hAnsi="Arial" w:cs="Arial"/>
                <w:color w:val="000000" w:themeColor="text1"/>
                <w:lang w:val="en-GB"/>
              </w:rPr>
              <w:t>Morewood</w:t>
            </w:r>
            <w:proofErr w:type="spellEnd"/>
            <w:r>
              <w:rPr>
                <w:rFonts w:ascii="Arial" w:eastAsia="Arial" w:hAnsi="Arial" w:cs="Arial"/>
                <w:color w:val="000000" w:themeColor="text1"/>
                <w:lang w:val="en-GB"/>
              </w:rPr>
              <w:t xml:space="preserve"> (ARCHI)</w:t>
            </w:r>
          </w:p>
          <w:p w14:paraId="7410C8B6" w14:textId="52080823" w:rsidR="00545AE9" w:rsidRPr="00545AE9" w:rsidRDefault="00545AE9" w:rsidP="00545AE9">
            <w:pPr>
              <w:pStyle w:val="ListParagraph"/>
              <w:numPr>
                <w:ilvl w:val="0"/>
                <w:numId w:val="17"/>
              </w:numPr>
              <w:spacing w:after="0" w:line="240" w:lineRule="auto"/>
              <w:textAlignment w:val="baseline"/>
              <w:rPr>
                <w:rFonts w:ascii="Arial" w:eastAsia="Arial" w:hAnsi="Arial" w:cs="Arial"/>
                <w:color w:val="000000" w:themeColor="text1"/>
                <w:lang w:val="en-GB"/>
              </w:rPr>
            </w:pPr>
            <w:r>
              <w:rPr>
                <w:rFonts w:ascii="Arial" w:eastAsia="Arial" w:hAnsi="Arial" w:cs="Arial"/>
                <w:color w:val="000000" w:themeColor="text1"/>
                <w:lang w:val="en-GB"/>
              </w:rPr>
              <w:t>Stephen Miles (COMSC)</w:t>
            </w:r>
          </w:p>
          <w:p w14:paraId="57DB221F" w14:textId="65C2CCFE" w:rsidR="00545AE9" w:rsidRDefault="00545AE9" w:rsidP="00545AE9">
            <w:pPr>
              <w:pStyle w:val="ListParagraph"/>
              <w:numPr>
                <w:ilvl w:val="0"/>
                <w:numId w:val="17"/>
              </w:numPr>
              <w:spacing w:after="0" w:line="240" w:lineRule="auto"/>
              <w:textAlignment w:val="baseline"/>
              <w:rPr>
                <w:rFonts w:ascii="Arial" w:eastAsia="Arial" w:hAnsi="Arial" w:cs="Arial"/>
                <w:color w:val="000000" w:themeColor="text1"/>
                <w:lang w:val="en-GB"/>
              </w:rPr>
            </w:pPr>
            <w:r w:rsidRPr="00545AE9">
              <w:rPr>
                <w:rFonts w:ascii="Arial" w:eastAsia="Arial" w:hAnsi="Arial" w:cs="Arial"/>
                <w:color w:val="000000" w:themeColor="text1"/>
                <w:lang w:val="en-GB"/>
              </w:rPr>
              <w:t xml:space="preserve">Layla Sadeghi </w:t>
            </w:r>
            <w:proofErr w:type="spellStart"/>
            <w:r w:rsidRPr="00545AE9">
              <w:rPr>
                <w:rFonts w:ascii="Arial" w:eastAsia="Arial" w:hAnsi="Arial" w:cs="Arial"/>
                <w:color w:val="000000" w:themeColor="text1"/>
                <w:lang w:val="en-GB"/>
              </w:rPr>
              <w:t>Namaghi</w:t>
            </w:r>
            <w:proofErr w:type="spellEnd"/>
            <w:r>
              <w:rPr>
                <w:rFonts w:ascii="Arial" w:eastAsia="Arial" w:hAnsi="Arial" w:cs="Arial"/>
                <w:color w:val="000000" w:themeColor="text1"/>
                <w:lang w:val="en-GB"/>
              </w:rPr>
              <w:t xml:space="preserve"> (MATHS)</w:t>
            </w:r>
          </w:p>
          <w:p w14:paraId="7A5264BB" w14:textId="15BB6955" w:rsidR="00545AE9" w:rsidRDefault="00545AE9" w:rsidP="00545AE9">
            <w:pPr>
              <w:pStyle w:val="ListParagraph"/>
              <w:numPr>
                <w:ilvl w:val="0"/>
                <w:numId w:val="17"/>
              </w:numPr>
              <w:spacing w:after="0" w:line="240" w:lineRule="auto"/>
              <w:textAlignment w:val="baseline"/>
              <w:rPr>
                <w:rFonts w:ascii="Arial" w:eastAsia="Arial" w:hAnsi="Arial" w:cs="Arial"/>
                <w:color w:val="000000" w:themeColor="text1"/>
                <w:lang w:val="en-GB"/>
              </w:rPr>
            </w:pPr>
            <w:r>
              <w:rPr>
                <w:rFonts w:ascii="Arial" w:eastAsia="Arial" w:hAnsi="Arial" w:cs="Arial"/>
                <w:color w:val="000000" w:themeColor="text1"/>
                <w:lang w:val="en-GB"/>
              </w:rPr>
              <w:t xml:space="preserve">Hannah Baird (PHRMY) </w:t>
            </w:r>
          </w:p>
          <w:p w14:paraId="01BBC688" w14:textId="5E902B5F" w:rsidR="00545AE9" w:rsidRDefault="00084299" w:rsidP="00545AE9">
            <w:pPr>
              <w:pStyle w:val="ListParagraph"/>
              <w:numPr>
                <w:ilvl w:val="0"/>
                <w:numId w:val="17"/>
              </w:numPr>
              <w:spacing w:after="0" w:line="240" w:lineRule="auto"/>
              <w:textAlignment w:val="baseline"/>
              <w:rPr>
                <w:rFonts w:ascii="Arial" w:eastAsia="Arial" w:hAnsi="Arial" w:cs="Arial"/>
                <w:color w:val="000000" w:themeColor="text1"/>
                <w:lang w:val="en-GB"/>
              </w:rPr>
            </w:pPr>
            <w:r>
              <w:rPr>
                <w:rFonts w:ascii="Arial" w:eastAsia="Arial" w:hAnsi="Arial" w:cs="Arial"/>
                <w:color w:val="000000" w:themeColor="text1"/>
                <w:lang w:val="en-GB"/>
              </w:rPr>
              <w:t xml:space="preserve">Kamal Hadad (ARCHI) </w:t>
            </w:r>
          </w:p>
          <w:p w14:paraId="0A9AC501" w14:textId="77777777" w:rsidR="006D19DB" w:rsidRDefault="006D19DB" w:rsidP="1FEF65D1">
            <w:pPr>
              <w:spacing w:after="0" w:line="240" w:lineRule="auto"/>
              <w:textAlignment w:val="baseline"/>
              <w:rPr>
                <w:rFonts w:ascii="Arial" w:eastAsia="Arial" w:hAnsi="Arial" w:cs="Arial"/>
                <w:sz w:val="24"/>
                <w:szCs w:val="24"/>
                <w:lang w:val="en-GB" w:eastAsia="en-GB"/>
              </w:rPr>
            </w:pPr>
          </w:p>
        </w:tc>
      </w:tr>
      <w:tr w:rsidR="006D19DB" w:rsidRPr="00ED229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62D913A1" w14:textId="3CD2F436" w:rsidR="0031623B" w:rsidRDefault="0031623B" w:rsidP="1FEF65D1">
            <w:pPr>
              <w:spacing w:after="0" w:line="240" w:lineRule="auto"/>
              <w:textAlignment w:val="baseline"/>
              <w:rPr>
                <w:rFonts w:ascii="Arial" w:eastAsia="Arial" w:hAnsi="Arial" w:cs="Arial"/>
                <w:sz w:val="24"/>
                <w:szCs w:val="24"/>
                <w:lang w:val="en-GB" w:eastAsia="en-GB"/>
              </w:rPr>
            </w:pPr>
          </w:p>
          <w:p w14:paraId="03EF849A" w14:textId="13DBDC07" w:rsidR="0031623B" w:rsidRDefault="00B51AB9"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No Updates</w:t>
            </w:r>
            <w:r w:rsidR="006F7069">
              <w:rPr>
                <w:rFonts w:ascii="Arial" w:eastAsia="Arial" w:hAnsi="Arial" w:cs="Arial"/>
                <w:sz w:val="24"/>
                <w:szCs w:val="24"/>
                <w:lang w:val="en-GB" w:eastAsia="en-GB"/>
              </w:rPr>
              <w:t xml:space="preserve">. </w:t>
            </w:r>
          </w:p>
          <w:p w14:paraId="5FE24D28" w14:textId="16BB9F30" w:rsidR="005A747A" w:rsidRDefault="005A747A" w:rsidP="1FEF65D1">
            <w:pPr>
              <w:spacing w:after="0" w:line="240" w:lineRule="auto"/>
              <w:textAlignment w:val="baseline"/>
              <w:rPr>
                <w:rFonts w:ascii="Arial" w:eastAsia="Arial" w:hAnsi="Arial" w:cs="Arial"/>
                <w:sz w:val="24"/>
                <w:szCs w:val="24"/>
                <w:lang w:val="en-GB" w:eastAsia="en-GB"/>
              </w:rPr>
            </w:pP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4C0D11F8">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05395D45" w:rsidR="005A747A" w:rsidRPr="00ED2291" w:rsidRDefault="70B09E5E" w:rsidP="1FEF65D1">
            <w:pPr>
              <w:spacing w:after="0" w:line="240" w:lineRule="auto"/>
              <w:textAlignment w:val="baseline"/>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w:t>
            </w:r>
            <w:r w:rsidR="04856F2B" w:rsidRPr="0153266E">
              <w:rPr>
                <w:rFonts w:ascii="Arial" w:eastAsia="Arial" w:hAnsi="Arial" w:cs="Arial"/>
                <w:b/>
                <w:bCs/>
                <w:sz w:val="24"/>
                <w:szCs w:val="24"/>
                <w:lang w:val="en-GB" w:eastAsia="en-GB"/>
              </w:rPr>
              <w:t>Rep Feedback:</w:t>
            </w:r>
            <w:r w:rsidR="3C920A88" w:rsidRPr="0153266E">
              <w:rPr>
                <w:rFonts w:ascii="Arial" w:eastAsia="Arial" w:hAnsi="Arial" w:cs="Arial"/>
                <w:b/>
                <w:bCs/>
                <w:sz w:val="24"/>
                <w:szCs w:val="24"/>
                <w:lang w:val="en-GB" w:eastAsia="en-GB"/>
              </w:rPr>
              <w:t xml:space="preserve"> </w:t>
            </w:r>
            <w:r w:rsidR="00234797">
              <w:rPr>
                <w:rFonts w:ascii="Arial" w:eastAsia="Arial" w:hAnsi="Arial" w:cs="Arial"/>
                <w:b/>
                <w:bCs/>
                <w:sz w:val="24"/>
                <w:szCs w:val="24"/>
                <w:lang w:val="en-GB" w:eastAsia="en-GB"/>
              </w:rPr>
              <w:t xml:space="preserve">PHRMY </w:t>
            </w:r>
          </w:p>
        </w:tc>
      </w:tr>
      <w:tr w:rsidR="005A747A" w:rsidRPr="00ED2291" w14:paraId="376BA02C" w14:textId="77777777" w:rsidTr="4C0D11F8">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287105BC" w14:textId="04BBD725" w:rsidR="78634202" w:rsidRPr="00294991" w:rsidRDefault="00294991" w:rsidP="006F7069">
            <w:pPr>
              <w:pStyle w:val="ListParagraph"/>
              <w:numPr>
                <w:ilvl w:val="0"/>
                <w:numId w:val="8"/>
              </w:numPr>
              <w:spacing w:after="0"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Period Dignity campaign running in school inspired by the one run in the SU which has been taken over by staff and is incorporated into the school</w:t>
            </w:r>
            <w:r w:rsidR="006F7069">
              <w:rPr>
                <w:rFonts w:ascii="Arial" w:eastAsia="Arial" w:hAnsi="Arial" w:cs="Arial"/>
                <w:sz w:val="24"/>
                <w:szCs w:val="24"/>
                <w:lang w:val="en-GB" w:eastAsia="en-GB"/>
              </w:rPr>
              <w:t>.</w:t>
            </w:r>
          </w:p>
          <w:p w14:paraId="78CCBB20" w14:textId="3A1454CB" w:rsidR="00294991" w:rsidRPr="00FB0507" w:rsidRDefault="00480FC4" w:rsidP="006F7069">
            <w:pPr>
              <w:pStyle w:val="ListParagraph"/>
              <w:numPr>
                <w:ilvl w:val="0"/>
                <w:numId w:val="8"/>
              </w:numPr>
              <w:spacing w:after="0"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 xml:space="preserve">Signposting board has been set up based on discussion from the last </w:t>
            </w:r>
            <w:r w:rsidR="00FB0507">
              <w:rPr>
                <w:rFonts w:ascii="Arial" w:eastAsia="Arial" w:hAnsi="Arial" w:cs="Arial"/>
                <w:sz w:val="24"/>
                <w:szCs w:val="24"/>
                <w:lang w:val="en-GB" w:eastAsia="en-GB"/>
              </w:rPr>
              <w:t>C</w:t>
            </w:r>
            <w:r>
              <w:rPr>
                <w:rFonts w:ascii="Arial" w:eastAsia="Arial" w:hAnsi="Arial" w:cs="Arial"/>
                <w:sz w:val="24"/>
                <w:szCs w:val="24"/>
                <w:lang w:val="en-GB" w:eastAsia="en-GB"/>
              </w:rPr>
              <w:t>ross</w:t>
            </w:r>
            <w:r w:rsidR="00FB0507">
              <w:rPr>
                <w:rFonts w:ascii="Arial" w:eastAsia="Arial" w:hAnsi="Arial" w:cs="Arial"/>
                <w:sz w:val="24"/>
                <w:szCs w:val="24"/>
                <w:lang w:val="en-GB" w:eastAsia="en-GB"/>
              </w:rPr>
              <w:t>-C</w:t>
            </w:r>
            <w:r>
              <w:rPr>
                <w:rFonts w:ascii="Arial" w:eastAsia="Arial" w:hAnsi="Arial" w:cs="Arial"/>
                <w:sz w:val="24"/>
                <w:szCs w:val="24"/>
                <w:lang w:val="en-GB" w:eastAsia="en-GB"/>
              </w:rPr>
              <w:t xml:space="preserve">ollege </w:t>
            </w:r>
            <w:r w:rsidR="00FB0507">
              <w:rPr>
                <w:rFonts w:ascii="Arial" w:eastAsia="Arial" w:hAnsi="Arial" w:cs="Arial"/>
                <w:sz w:val="24"/>
                <w:szCs w:val="24"/>
                <w:lang w:val="en-GB" w:eastAsia="en-GB"/>
              </w:rPr>
              <w:t>F</w:t>
            </w:r>
            <w:r>
              <w:rPr>
                <w:rFonts w:ascii="Arial" w:eastAsia="Arial" w:hAnsi="Arial" w:cs="Arial"/>
                <w:sz w:val="24"/>
                <w:szCs w:val="24"/>
                <w:lang w:val="en-GB" w:eastAsia="en-GB"/>
              </w:rPr>
              <w:t xml:space="preserve">orum. Board has barcodes on it which link students to University Wellbeing Team and Student Union Advice Team. Also has been an emphasis on creating a better wellbeing environment involving more </w:t>
            </w:r>
            <w:r w:rsidR="0051233E">
              <w:rPr>
                <w:rFonts w:ascii="Arial" w:eastAsia="Arial" w:hAnsi="Arial" w:cs="Arial"/>
                <w:sz w:val="24"/>
                <w:szCs w:val="24"/>
                <w:lang w:val="en-GB" w:eastAsia="en-GB"/>
              </w:rPr>
              <w:t>socials, journal clubs and coffee mornings for people to chat if they have any problems. Struggling to find socials that are inclusive (especially alcohol free), affordable and accessible.</w:t>
            </w:r>
          </w:p>
          <w:p w14:paraId="1046F720" w14:textId="66B2A491" w:rsidR="00FB0507" w:rsidRPr="00234797" w:rsidRDefault="00FB0507" w:rsidP="00FB0507">
            <w:pPr>
              <w:pStyle w:val="ListParagraph"/>
              <w:spacing w:after="0" w:line="360" w:lineRule="auto"/>
              <w:rPr>
                <w:rFonts w:ascii="Arial" w:eastAsia="Arial" w:hAnsi="Arial" w:cs="Arial"/>
                <w:b/>
                <w:bCs/>
                <w:sz w:val="24"/>
                <w:szCs w:val="24"/>
                <w:lang w:val="en-GB" w:eastAsia="en-GB"/>
              </w:rPr>
            </w:pPr>
          </w:p>
        </w:tc>
      </w:tr>
      <w:tr w:rsidR="002D1F42" w:rsidRPr="00A52CC2" w14:paraId="146098DE" w14:textId="77777777" w:rsidTr="4C0D11F8">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6F832CBC" w:rsidR="002D1F42" w:rsidRPr="00A52CC2" w:rsidRDefault="2638B78F" w:rsidP="78634202">
            <w:pPr>
              <w:spacing w:after="0" w:line="240" w:lineRule="auto"/>
              <w:textAlignment w:val="baseline"/>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w:t>
            </w:r>
            <w:r w:rsidR="689AD7F5" w:rsidRPr="0153266E">
              <w:rPr>
                <w:rFonts w:ascii="Arial" w:eastAsia="Arial" w:hAnsi="Arial" w:cs="Arial"/>
                <w:b/>
                <w:bCs/>
                <w:sz w:val="24"/>
                <w:szCs w:val="24"/>
                <w:lang w:eastAsia="en-GB"/>
              </w:rPr>
              <w:t>Key Decision:</w:t>
            </w:r>
            <w:r w:rsidR="3CB97E3C" w:rsidRPr="0153266E">
              <w:rPr>
                <w:rFonts w:ascii="Arial" w:eastAsia="Arial" w:hAnsi="Arial" w:cs="Arial"/>
                <w:b/>
                <w:bCs/>
                <w:sz w:val="24"/>
                <w:szCs w:val="24"/>
                <w:lang w:eastAsia="en-GB"/>
              </w:rPr>
              <w:t xml:space="preserve">                            </w:t>
            </w:r>
            <w:r w:rsidR="00FD27DF">
              <w:rPr>
                <w:rFonts w:ascii="Arial" w:eastAsia="Arial" w:hAnsi="Arial" w:cs="Arial"/>
                <w:b/>
                <w:bCs/>
                <w:sz w:val="24"/>
                <w:szCs w:val="24"/>
                <w:lang w:eastAsia="en-GB"/>
              </w:rPr>
              <w:t>2</w:t>
            </w:r>
            <w:r w:rsidR="3CB97E3C" w:rsidRPr="0153266E">
              <w:rPr>
                <w:rFonts w:ascii="Arial" w:eastAsia="Arial" w:hAnsi="Arial" w:cs="Arial"/>
                <w:b/>
                <w:bCs/>
                <w:sz w:val="24"/>
                <w:szCs w:val="24"/>
                <w:lang w:eastAsia="en-GB"/>
              </w:rPr>
              <w:t xml:space="preserve">                                               Who:      </w:t>
            </w:r>
            <w:r w:rsidR="00FD27DF">
              <w:rPr>
                <w:rFonts w:ascii="Arial" w:eastAsia="Arial" w:hAnsi="Arial" w:cs="Arial"/>
                <w:b/>
                <w:bCs/>
                <w:sz w:val="24"/>
                <w:szCs w:val="24"/>
                <w:lang w:eastAsia="en-GB"/>
              </w:rPr>
              <w:t>Micaela Panes</w:t>
            </w:r>
            <w:r w:rsidR="3CB97E3C" w:rsidRPr="0153266E">
              <w:rPr>
                <w:rFonts w:ascii="Arial" w:eastAsia="Arial" w:hAnsi="Arial" w:cs="Arial"/>
                <w:b/>
                <w:bCs/>
                <w:sz w:val="24"/>
                <w:szCs w:val="24"/>
                <w:lang w:eastAsia="en-GB"/>
              </w:rPr>
              <w:t xml:space="preserve">           When:</w:t>
            </w:r>
            <w:r w:rsidR="005E4A41">
              <w:rPr>
                <w:rFonts w:ascii="Arial" w:eastAsia="Arial" w:hAnsi="Arial" w:cs="Arial"/>
                <w:b/>
                <w:bCs/>
                <w:sz w:val="24"/>
                <w:szCs w:val="24"/>
                <w:lang w:eastAsia="en-GB"/>
              </w:rPr>
              <w:t xml:space="preserve"> ASAP</w:t>
            </w:r>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4C0D11F8">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D763F16" w14:textId="57A9D9CD" w:rsidR="3AE0B1D4" w:rsidRPr="00FD27DF" w:rsidRDefault="00FD27DF" w:rsidP="00084299">
            <w:pPr>
              <w:spacing w:line="360" w:lineRule="auto"/>
              <w:jc w:val="both"/>
              <w:rPr>
                <w:rFonts w:ascii="Arial" w:hAnsi="Arial" w:cs="Arial"/>
                <w:sz w:val="24"/>
                <w:szCs w:val="24"/>
              </w:rPr>
            </w:pPr>
            <w:r w:rsidRPr="00FD27DF">
              <w:rPr>
                <w:rFonts w:ascii="Arial" w:hAnsi="Arial" w:cs="Arial"/>
                <w:sz w:val="24"/>
                <w:szCs w:val="24"/>
              </w:rPr>
              <w:t>2)</w:t>
            </w:r>
            <w:r w:rsidR="00CB1015" w:rsidRPr="00FD27DF">
              <w:rPr>
                <w:rFonts w:ascii="Arial" w:hAnsi="Arial" w:cs="Arial"/>
                <w:sz w:val="24"/>
                <w:szCs w:val="24"/>
              </w:rPr>
              <w:t>Micaela Panes</w:t>
            </w:r>
            <w:r w:rsidR="005E4A41">
              <w:rPr>
                <w:rFonts w:ascii="Arial" w:hAnsi="Arial" w:cs="Arial"/>
                <w:sz w:val="24"/>
                <w:szCs w:val="24"/>
              </w:rPr>
              <w:t xml:space="preserve"> </w:t>
            </w:r>
            <w:r w:rsidR="005E4A41">
              <w:rPr>
                <w:rFonts w:ascii="Arial" w:eastAsia="Arial" w:hAnsi="Arial" w:cs="Arial"/>
                <w:sz w:val="24"/>
                <w:szCs w:val="24"/>
                <w:lang w:eastAsia="en-GB"/>
              </w:rPr>
              <w:t>(</w:t>
            </w:r>
            <w:r w:rsidR="00FB0507">
              <w:rPr>
                <w:rFonts w:ascii="Arial" w:eastAsia="Arial" w:hAnsi="Arial" w:cs="Arial"/>
                <w:sz w:val="24"/>
                <w:szCs w:val="24"/>
                <w:lang w:eastAsia="en-GB"/>
              </w:rPr>
              <w:t>MP</w:t>
            </w:r>
            <w:r w:rsidR="005E4A41">
              <w:rPr>
                <w:rFonts w:ascii="Arial" w:eastAsia="Arial" w:hAnsi="Arial" w:cs="Arial"/>
                <w:sz w:val="24"/>
                <w:szCs w:val="24"/>
                <w:lang w:eastAsia="en-GB"/>
              </w:rPr>
              <w:t>)</w:t>
            </w:r>
            <w:r w:rsidR="00CB1015" w:rsidRPr="00FD27DF">
              <w:rPr>
                <w:rFonts w:ascii="Arial" w:hAnsi="Arial" w:cs="Arial"/>
                <w:sz w:val="24"/>
                <w:szCs w:val="24"/>
              </w:rPr>
              <w:t xml:space="preserve"> </w:t>
            </w:r>
            <w:r w:rsidR="0040589C" w:rsidRPr="00FD27DF">
              <w:rPr>
                <w:rFonts w:ascii="Arial" w:hAnsi="Arial" w:cs="Arial"/>
                <w:sz w:val="24"/>
                <w:szCs w:val="24"/>
              </w:rPr>
              <w:t xml:space="preserve">asked if there was anything that the SU </w:t>
            </w:r>
            <w:r w:rsidR="00AF7DE5" w:rsidRPr="00FD27DF">
              <w:rPr>
                <w:rFonts w:ascii="Arial" w:hAnsi="Arial" w:cs="Arial"/>
                <w:sz w:val="24"/>
                <w:szCs w:val="24"/>
              </w:rPr>
              <w:t>could</w:t>
            </w:r>
            <w:r w:rsidR="0040589C" w:rsidRPr="00FD27DF">
              <w:rPr>
                <w:rFonts w:ascii="Arial" w:hAnsi="Arial" w:cs="Arial"/>
                <w:sz w:val="24"/>
                <w:szCs w:val="24"/>
              </w:rPr>
              <w:t xml:space="preserve"> do to provide support. </w:t>
            </w:r>
            <w:r w:rsidR="00AF7DE5" w:rsidRPr="00FD27DF">
              <w:rPr>
                <w:rFonts w:ascii="Arial" w:hAnsi="Arial" w:cs="Arial"/>
                <w:sz w:val="24"/>
                <w:szCs w:val="24"/>
              </w:rPr>
              <w:t xml:space="preserve">Hannah let her know that they were ok, just working on better delegation of tasks. </w:t>
            </w:r>
            <w:r w:rsidR="00AC0EDA" w:rsidRPr="00FD27DF">
              <w:rPr>
                <w:rFonts w:ascii="Arial" w:hAnsi="Arial" w:cs="Arial"/>
                <w:sz w:val="24"/>
                <w:szCs w:val="24"/>
              </w:rPr>
              <w:t xml:space="preserve">MP also informed Hannah of the </w:t>
            </w:r>
            <w:r w:rsidR="004D7536" w:rsidRPr="00FD27DF">
              <w:rPr>
                <w:rFonts w:ascii="Arial" w:hAnsi="Arial" w:cs="Arial"/>
                <w:sz w:val="24"/>
                <w:szCs w:val="24"/>
              </w:rPr>
              <w:t>funds that are available to support these events.</w:t>
            </w:r>
          </w:p>
          <w:p w14:paraId="43220C5A" w14:textId="68EA1A97" w:rsidR="00CB1015" w:rsidRPr="00CB1015" w:rsidRDefault="00CB1015" w:rsidP="00CB1015"/>
        </w:tc>
      </w:tr>
      <w:tr w:rsidR="0153266E" w14:paraId="21041927" w14:textId="77777777" w:rsidTr="4C0D11F8">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0FF05735"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 </w:t>
            </w:r>
            <w:r w:rsidR="004D7536">
              <w:rPr>
                <w:rFonts w:ascii="Arial" w:eastAsia="Arial" w:hAnsi="Arial" w:cs="Arial"/>
                <w:b/>
                <w:bCs/>
                <w:sz w:val="24"/>
                <w:szCs w:val="24"/>
                <w:lang w:val="en-GB" w:eastAsia="en-GB"/>
              </w:rPr>
              <w:t xml:space="preserve">MATHS </w:t>
            </w:r>
          </w:p>
        </w:tc>
      </w:tr>
      <w:tr w:rsidR="0153266E" w14:paraId="4EDBF8E7" w14:textId="77777777" w:rsidTr="4C0D11F8">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3C7B0DA" w14:textId="77777777" w:rsidR="009E5038" w:rsidRPr="005E4A41" w:rsidRDefault="00CF4AC8" w:rsidP="006F7069">
            <w:pPr>
              <w:pStyle w:val="ListParagraph"/>
              <w:numPr>
                <w:ilvl w:val="0"/>
                <w:numId w:val="10"/>
              </w:numPr>
              <w:spacing w:line="360" w:lineRule="auto"/>
              <w:rPr>
                <w:rFonts w:ascii="Arial" w:hAnsi="Arial" w:cs="Arial"/>
                <w:b/>
                <w:bCs/>
                <w:sz w:val="24"/>
                <w:szCs w:val="24"/>
              </w:rPr>
            </w:pPr>
            <w:r w:rsidRPr="005E4A41">
              <w:rPr>
                <w:rFonts w:ascii="Arial" w:hAnsi="Arial" w:cs="Arial"/>
                <w:sz w:val="24"/>
                <w:szCs w:val="24"/>
              </w:rPr>
              <w:t>PGR panel happened last month where there is less feedback in general compared to the year previous. Most feedback has already been dealt with by the school.</w:t>
            </w:r>
          </w:p>
          <w:p w14:paraId="3EF59832" w14:textId="77777777" w:rsidR="00B36A44" w:rsidRPr="005E4A41" w:rsidRDefault="002B44A2" w:rsidP="006F7069">
            <w:pPr>
              <w:pStyle w:val="ListParagraph"/>
              <w:numPr>
                <w:ilvl w:val="0"/>
                <w:numId w:val="10"/>
              </w:numPr>
              <w:spacing w:line="360" w:lineRule="auto"/>
              <w:rPr>
                <w:rFonts w:ascii="Arial" w:hAnsi="Arial" w:cs="Arial"/>
                <w:b/>
                <w:bCs/>
                <w:sz w:val="24"/>
                <w:szCs w:val="24"/>
              </w:rPr>
            </w:pPr>
            <w:r w:rsidRPr="005E4A41">
              <w:rPr>
                <w:rFonts w:ascii="Arial" w:hAnsi="Arial" w:cs="Arial"/>
                <w:sz w:val="24"/>
                <w:szCs w:val="24"/>
              </w:rPr>
              <w:t xml:space="preserve">Lots of PGR students were not in </w:t>
            </w:r>
            <w:proofErr w:type="spellStart"/>
            <w:r w:rsidRPr="005E4A41">
              <w:rPr>
                <w:rFonts w:ascii="Arial" w:hAnsi="Arial" w:cs="Arial"/>
                <w:sz w:val="24"/>
                <w:szCs w:val="24"/>
              </w:rPr>
              <w:t>favour</w:t>
            </w:r>
            <w:proofErr w:type="spellEnd"/>
            <w:r w:rsidRPr="005E4A41">
              <w:rPr>
                <w:rFonts w:ascii="Arial" w:hAnsi="Arial" w:cs="Arial"/>
                <w:sz w:val="24"/>
                <w:szCs w:val="24"/>
              </w:rPr>
              <w:t xml:space="preserve"> of the new teaching contracts as things had already been going well before their introduction </w:t>
            </w:r>
            <w:r w:rsidR="00B36A44" w:rsidRPr="005E4A41">
              <w:rPr>
                <w:rFonts w:ascii="Arial" w:hAnsi="Arial" w:cs="Arial"/>
                <w:sz w:val="24"/>
                <w:szCs w:val="24"/>
              </w:rPr>
              <w:t>to</w:t>
            </w:r>
            <w:r w:rsidRPr="005E4A41">
              <w:rPr>
                <w:rFonts w:ascii="Arial" w:hAnsi="Arial" w:cs="Arial"/>
                <w:sz w:val="24"/>
                <w:szCs w:val="24"/>
              </w:rPr>
              <w:t xml:space="preserve"> the school. </w:t>
            </w:r>
            <w:r w:rsidR="00B36A44" w:rsidRPr="005E4A41">
              <w:rPr>
                <w:rFonts w:ascii="Arial" w:hAnsi="Arial" w:cs="Arial"/>
                <w:sz w:val="24"/>
                <w:szCs w:val="24"/>
              </w:rPr>
              <w:t>School will also be feeding back to the University some of the challenges on their side.</w:t>
            </w:r>
          </w:p>
          <w:p w14:paraId="5ECC81F0" w14:textId="59D1D844" w:rsidR="00CF4AC8" w:rsidRPr="00CF4AC8" w:rsidRDefault="00084299" w:rsidP="006F7069">
            <w:pPr>
              <w:pStyle w:val="ListParagraph"/>
              <w:numPr>
                <w:ilvl w:val="0"/>
                <w:numId w:val="10"/>
              </w:numPr>
              <w:spacing w:line="360" w:lineRule="auto"/>
              <w:rPr>
                <w:b/>
                <w:bCs/>
              </w:rPr>
            </w:pPr>
            <w:r>
              <w:rPr>
                <w:rFonts w:ascii="Arial" w:hAnsi="Arial" w:cs="Arial"/>
                <w:sz w:val="24"/>
                <w:szCs w:val="24"/>
              </w:rPr>
              <w:t xml:space="preserve">PGRs asked if they could know which students need help with accessibility or which specific adjustments students needed.  </w:t>
            </w:r>
          </w:p>
        </w:tc>
      </w:tr>
      <w:tr w:rsidR="0153266E" w14:paraId="3063736C" w14:textId="77777777" w:rsidTr="4C0D11F8">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73E10BB4" w:rsidR="6ACE3A1C" w:rsidRDefault="6ACE3A1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t>
            </w:r>
            <w:r w:rsidR="79422F81" w:rsidRPr="0153266E">
              <w:rPr>
                <w:rFonts w:ascii="Arial" w:eastAsia="Arial" w:hAnsi="Arial" w:cs="Arial"/>
                <w:b/>
                <w:bCs/>
                <w:sz w:val="24"/>
                <w:szCs w:val="24"/>
                <w:lang w:eastAsia="en-GB"/>
              </w:rPr>
              <w:t xml:space="preserve">    </w:t>
            </w:r>
            <w:r w:rsidR="005E4A41">
              <w:rPr>
                <w:rFonts w:ascii="Arial" w:eastAsia="Arial" w:hAnsi="Arial" w:cs="Arial"/>
                <w:b/>
                <w:bCs/>
                <w:sz w:val="24"/>
                <w:szCs w:val="24"/>
                <w:lang w:eastAsia="en-GB"/>
              </w:rPr>
              <w:t>2 &amp; 3</w:t>
            </w:r>
            <w:r w:rsidR="79422F81" w:rsidRPr="0153266E">
              <w:rPr>
                <w:rFonts w:ascii="Arial" w:eastAsia="Arial" w:hAnsi="Arial" w:cs="Arial"/>
                <w:b/>
                <w:bCs/>
                <w:sz w:val="24"/>
                <w:szCs w:val="24"/>
                <w:lang w:eastAsia="en-GB"/>
              </w:rPr>
              <w:t xml:space="preserve">                                                                      Who:    </w:t>
            </w:r>
            <w:r w:rsidR="005E4A41">
              <w:rPr>
                <w:rFonts w:ascii="Arial" w:eastAsia="Arial" w:hAnsi="Arial" w:cs="Arial"/>
                <w:b/>
                <w:bCs/>
                <w:sz w:val="24"/>
                <w:szCs w:val="24"/>
                <w:lang w:eastAsia="en-GB"/>
              </w:rPr>
              <w:t>Amanda Tonks, Liz Wren-Owens and Micaela Panes</w:t>
            </w:r>
            <w:r w:rsidR="79422F81" w:rsidRPr="0153266E">
              <w:rPr>
                <w:rFonts w:ascii="Arial" w:eastAsia="Arial" w:hAnsi="Arial" w:cs="Arial"/>
                <w:b/>
                <w:bCs/>
                <w:sz w:val="24"/>
                <w:szCs w:val="24"/>
                <w:lang w:eastAsia="en-GB"/>
              </w:rPr>
              <w:t xml:space="preserve">             When:</w:t>
            </w:r>
            <w:r w:rsidR="005E4A41">
              <w:rPr>
                <w:rFonts w:ascii="Arial" w:eastAsia="Arial" w:hAnsi="Arial" w:cs="Arial"/>
                <w:b/>
                <w:bCs/>
                <w:sz w:val="24"/>
                <w:szCs w:val="24"/>
                <w:lang w:eastAsia="en-GB"/>
              </w:rPr>
              <w:t xml:space="preserve"> ASAP</w:t>
            </w:r>
          </w:p>
        </w:tc>
      </w:tr>
      <w:tr w:rsidR="0153266E" w14:paraId="74C49433" w14:textId="77777777" w:rsidTr="4C0D11F8">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59DE227" w14:textId="65528E4B" w:rsidR="009E5038" w:rsidRDefault="00403C8F" w:rsidP="006F7069">
            <w:pPr>
              <w:spacing w:line="360" w:lineRule="auto"/>
              <w:rPr>
                <w:rFonts w:ascii="Arial" w:eastAsia="Arial" w:hAnsi="Arial" w:cs="Arial"/>
                <w:sz w:val="24"/>
                <w:szCs w:val="24"/>
                <w:lang w:eastAsia="en-GB"/>
              </w:rPr>
            </w:pPr>
            <w:r>
              <w:rPr>
                <w:rFonts w:ascii="Arial" w:eastAsia="Arial" w:hAnsi="Arial" w:cs="Arial"/>
                <w:sz w:val="24"/>
                <w:szCs w:val="24"/>
                <w:lang w:eastAsia="en-GB"/>
              </w:rPr>
              <w:lastRenderedPageBreak/>
              <w:t xml:space="preserve"> 3)Amanda Tonks </w:t>
            </w:r>
            <w:r w:rsidR="00E4792C">
              <w:rPr>
                <w:rFonts w:ascii="Arial" w:eastAsia="Arial" w:hAnsi="Arial" w:cs="Arial"/>
                <w:sz w:val="24"/>
                <w:szCs w:val="24"/>
                <w:lang w:eastAsia="en-GB"/>
              </w:rPr>
              <w:t>(</w:t>
            </w:r>
            <w:r w:rsidR="00FB0507">
              <w:rPr>
                <w:rFonts w:ascii="Arial" w:eastAsia="Arial" w:hAnsi="Arial" w:cs="Arial"/>
                <w:sz w:val="24"/>
                <w:szCs w:val="24"/>
                <w:lang w:eastAsia="en-GB"/>
              </w:rPr>
              <w:t>AT</w:t>
            </w:r>
            <w:r w:rsidR="00E4792C">
              <w:rPr>
                <w:rFonts w:ascii="Arial" w:eastAsia="Arial" w:hAnsi="Arial" w:cs="Arial"/>
                <w:sz w:val="24"/>
                <w:szCs w:val="24"/>
                <w:lang w:eastAsia="en-GB"/>
              </w:rPr>
              <w:t>)</w:t>
            </w:r>
            <w:r w:rsidR="005E4A41">
              <w:rPr>
                <w:rFonts w:ascii="Arial" w:eastAsia="Arial" w:hAnsi="Arial" w:cs="Arial"/>
                <w:sz w:val="24"/>
                <w:szCs w:val="24"/>
                <w:lang w:eastAsia="en-GB"/>
              </w:rPr>
              <w:t xml:space="preserve"> </w:t>
            </w:r>
            <w:r w:rsidR="00645690">
              <w:rPr>
                <w:rFonts w:ascii="Arial" w:eastAsia="Arial" w:hAnsi="Arial" w:cs="Arial"/>
                <w:sz w:val="24"/>
                <w:szCs w:val="24"/>
                <w:lang w:eastAsia="en-GB"/>
              </w:rPr>
              <w:t>shares th</w:t>
            </w:r>
            <w:r w:rsidR="00D11AB8">
              <w:rPr>
                <w:rFonts w:ascii="Arial" w:eastAsia="Arial" w:hAnsi="Arial" w:cs="Arial"/>
                <w:sz w:val="24"/>
                <w:szCs w:val="24"/>
                <w:lang w:eastAsia="en-GB"/>
              </w:rPr>
              <w:t>at there is a new scheme coming in for disability passports</w:t>
            </w:r>
            <w:r w:rsidR="00FB0507">
              <w:rPr>
                <w:rFonts w:ascii="Arial" w:eastAsia="Arial" w:hAnsi="Arial" w:cs="Arial"/>
                <w:sz w:val="24"/>
                <w:szCs w:val="24"/>
                <w:lang w:eastAsia="en-GB"/>
              </w:rPr>
              <w:t xml:space="preserve">. </w:t>
            </w:r>
          </w:p>
          <w:p w14:paraId="2ACA2038" w14:textId="6CED24A0" w:rsidR="00C70BD2" w:rsidRDefault="00C70BD2" w:rsidP="006F7069">
            <w:p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3) Liz Wren-Owens </w:t>
            </w:r>
            <w:r w:rsidR="00E4792C">
              <w:rPr>
                <w:rFonts w:ascii="Arial" w:eastAsia="Arial" w:hAnsi="Arial" w:cs="Arial"/>
                <w:sz w:val="24"/>
                <w:szCs w:val="24"/>
                <w:lang w:eastAsia="en-GB"/>
              </w:rPr>
              <w:t>(</w:t>
            </w:r>
            <w:r w:rsidR="00FB0507">
              <w:rPr>
                <w:rFonts w:ascii="Arial" w:eastAsia="Arial" w:hAnsi="Arial" w:cs="Arial"/>
                <w:sz w:val="24"/>
                <w:szCs w:val="24"/>
                <w:lang w:eastAsia="en-GB"/>
              </w:rPr>
              <w:t>LWO</w:t>
            </w:r>
            <w:r w:rsidR="00E4792C">
              <w:rPr>
                <w:rFonts w:ascii="Arial" w:eastAsia="Arial" w:hAnsi="Arial" w:cs="Arial"/>
                <w:sz w:val="24"/>
                <w:szCs w:val="24"/>
                <w:lang w:eastAsia="en-GB"/>
              </w:rPr>
              <w:t>)</w:t>
            </w:r>
            <w:r w:rsidR="005E4A41">
              <w:rPr>
                <w:rFonts w:ascii="Arial" w:eastAsia="Arial" w:hAnsi="Arial" w:cs="Arial"/>
                <w:sz w:val="24"/>
                <w:szCs w:val="24"/>
                <w:lang w:eastAsia="en-GB"/>
              </w:rPr>
              <w:t xml:space="preserve"> </w:t>
            </w:r>
            <w:r>
              <w:rPr>
                <w:rFonts w:ascii="Arial" w:eastAsia="Arial" w:hAnsi="Arial" w:cs="Arial"/>
                <w:sz w:val="24"/>
                <w:szCs w:val="24"/>
                <w:lang w:eastAsia="en-GB"/>
              </w:rPr>
              <w:t xml:space="preserve">stressed that staff are never aware of the specific disabilities and instead module leaders are informed of </w:t>
            </w:r>
            <w:r w:rsidR="004110A8">
              <w:rPr>
                <w:rFonts w:ascii="Arial" w:eastAsia="Arial" w:hAnsi="Arial" w:cs="Arial"/>
                <w:sz w:val="24"/>
                <w:szCs w:val="24"/>
                <w:lang w:eastAsia="en-GB"/>
              </w:rPr>
              <w:t xml:space="preserve">the adjustments that are required for each student which should then be shared with any other teaching staff on the module. Staff are aware of the </w:t>
            </w:r>
            <w:r w:rsidR="009054E1">
              <w:rPr>
                <w:rFonts w:ascii="Arial" w:eastAsia="Arial" w:hAnsi="Arial" w:cs="Arial"/>
                <w:sz w:val="24"/>
                <w:szCs w:val="24"/>
                <w:lang w:eastAsia="en-GB"/>
              </w:rPr>
              <w:t xml:space="preserve">adjustments but </w:t>
            </w:r>
            <w:r w:rsidR="007E2210">
              <w:rPr>
                <w:rFonts w:ascii="Arial" w:eastAsia="Arial" w:hAnsi="Arial" w:cs="Arial"/>
                <w:sz w:val="24"/>
                <w:szCs w:val="24"/>
                <w:lang w:eastAsia="en-GB"/>
              </w:rPr>
              <w:t>not</w:t>
            </w:r>
            <w:r w:rsidR="009054E1">
              <w:rPr>
                <w:rFonts w:ascii="Arial" w:eastAsia="Arial" w:hAnsi="Arial" w:cs="Arial"/>
                <w:sz w:val="24"/>
                <w:szCs w:val="24"/>
                <w:lang w:eastAsia="en-GB"/>
              </w:rPr>
              <w:t xml:space="preserve"> disabilities. </w:t>
            </w:r>
            <w:r w:rsidR="007E2210">
              <w:rPr>
                <w:rFonts w:ascii="Arial" w:eastAsia="Arial" w:hAnsi="Arial" w:cs="Arial"/>
                <w:sz w:val="24"/>
                <w:szCs w:val="24"/>
                <w:lang w:eastAsia="en-GB"/>
              </w:rPr>
              <w:t>Suggested that Julie speak to the PG</w:t>
            </w:r>
            <w:r w:rsidR="00471972">
              <w:rPr>
                <w:rFonts w:ascii="Arial" w:eastAsia="Arial" w:hAnsi="Arial" w:cs="Arial"/>
                <w:sz w:val="24"/>
                <w:szCs w:val="24"/>
                <w:lang w:eastAsia="en-GB"/>
              </w:rPr>
              <w:t>R</w:t>
            </w:r>
            <w:r w:rsidR="007E2210">
              <w:rPr>
                <w:rFonts w:ascii="Arial" w:eastAsia="Arial" w:hAnsi="Arial" w:cs="Arial"/>
                <w:sz w:val="24"/>
                <w:szCs w:val="24"/>
                <w:lang w:eastAsia="en-GB"/>
              </w:rPr>
              <w:t xml:space="preserve"> tutor for </w:t>
            </w:r>
            <w:r w:rsidR="00471972">
              <w:rPr>
                <w:rFonts w:ascii="Arial" w:eastAsia="Arial" w:hAnsi="Arial" w:cs="Arial"/>
                <w:sz w:val="24"/>
                <w:szCs w:val="24"/>
                <w:lang w:eastAsia="en-GB"/>
              </w:rPr>
              <w:t>Math’s</w:t>
            </w:r>
            <w:r w:rsidR="007E2210">
              <w:rPr>
                <w:rFonts w:ascii="Arial" w:eastAsia="Arial" w:hAnsi="Arial" w:cs="Arial"/>
                <w:sz w:val="24"/>
                <w:szCs w:val="24"/>
                <w:lang w:eastAsia="en-GB"/>
              </w:rPr>
              <w:t xml:space="preserve"> to make sure that communications regarding adjustments for students are sent to the whole teaching </w:t>
            </w:r>
            <w:r w:rsidR="00471972">
              <w:rPr>
                <w:rFonts w:ascii="Arial" w:eastAsia="Arial" w:hAnsi="Arial" w:cs="Arial"/>
                <w:sz w:val="24"/>
                <w:szCs w:val="24"/>
                <w:lang w:eastAsia="en-GB"/>
              </w:rPr>
              <w:t>team including PGR tutors.</w:t>
            </w:r>
          </w:p>
          <w:p w14:paraId="2A67A556" w14:textId="59EAC896" w:rsidR="00471972" w:rsidRPr="00403C8F" w:rsidRDefault="00564BBF" w:rsidP="006F7069">
            <w:pPr>
              <w:spacing w:line="360" w:lineRule="auto"/>
              <w:rPr>
                <w:rFonts w:ascii="Arial" w:eastAsia="Arial" w:hAnsi="Arial" w:cs="Arial"/>
                <w:sz w:val="24"/>
                <w:szCs w:val="24"/>
                <w:lang w:eastAsia="en-GB"/>
              </w:rPr>
            </w:pPr>
            <w:r>
              <w:rPr>
                <w:rFonts w:ascii="Arial" w:eastAsia="Arial" w:hAnsi="Arial" w:cs="Arial"/>
                <w:sz w:val="24"/>
                <w:szCs w:val="24"/>
                <w:lang w:eastAsia="en-GB"/>
              </w:rPr>
              <w:t>2) M</w:t>
            </w:r>
            <w:r w:rsidR="00FB0507">
              <w:rPr>
                <w:rFonts w:ascii="Arial" w:eastAsia="Arial" w:hAnsi="Arial" w:cs="Arial"/>
                <w:sz w:val="24"/>
                <w:szCs w:val="24"/>
                <w:lang w:eastAsia="en-GB"/>
              </w:rPr>
              <w:t xml:space="preserve">P </w:t>
            </w:r>
            <w:r>
              <w:rPr>
                <w:rFonts w:ascii="Arial" w:eastAsia="Arial" w:hAnsi="Arial" w:cs="Arial"/>
                <w:sz w:val="24"/>
                <w:szCs w:val="24"/>
                <w:lang w:eastAsia="en-GB"/>
              </w:rPr>
              <w:t xml:space="preserve">a survey is being carried out which will be sent to the Deans to </w:t>
            </w:r>
            <w:r w:rsidR="00F641E8">
              <w:rPr>
                <w:rFonts w:ascii="Arial" w:eastAsia="Arial" w:hAnsi="Arial" w:cs="Arial"/>
                <w:sz w:val="24"/>
                <w:szCs w:val="24"/>
                <w:lang w:eastAsia="en-GB"/>
              </w:rPr>
              <w:t>determine,</w:t>
            </w:r>
            <w:r>
              <w:rPr>
                <w:rFonts w:ascii="Arial" w:eastAsia="Arial" w:hAnsi="Arial" w:cs="Arial"/>
                <w:sz w:val="24"/>
                <w:szCs w:val="24"/>
                <w:lang w:eastAsia="en-GB"/>
              </w:rPr>
              <w:t xml:space="preserve"> </w:t>
            </w:r>
            <w:r w:rsidR="008B37F5">
              <w:rPr>
                <w:rFonts w:ascii="Arial" w:eastAsia="Arial" w:hAnsi="Arial" w:cs="Arial"/>
                <w:sz w:val="24"/>
                <w:szCs w:val="24"/>
                <w:lang w:eastAsia="en-GB"/>
              </w:rPr>
              <w:t>and more information shall be shared about this at the end of the meeting.</w:t>
            </w:r>
          </w:p>
        </w:tc>
      </w:tr>
      <w:tr w:rsidR="0153266E" w14:paraId="3FBAE08D" w14:textId="77777777" w:rsidTr="4C0D11F8">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4EF2A5D6" w:rsidR="1739874C" w:rsidRDefault="1739874C"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w:t>
            </w:r>
            <w:r w:rsidR="007F31DD">
              <w:rPr>
                <w:rFonts w:ascii="Arial" w:eastAsia="Arial" w:hAnsi="Arial" w:cs="Arial"/>
                <w:b/>
                <w:bCs/>
                <w:sz w:val="24"/>
                <w:szCs w:val="24"/>
                <w:lang w:val="en-GB" w:eastAsia="en-GB"/>
              </w:rPr>
              <w:t xml:space="preserve"> </w:t>
            </w:r>
            <w:r w:rsidR="00084299">
              <w:rPr>
                <w:rFonts w:ascii="Arial" w:eastAsia="Arial" w:hAnsi="Arial" w:cs="Arial"/>
                <w:b/>
                <w:bCs/>
                <w:sz w:val="24"/>
                <w:szCs w:val="24"/>
                <w:lang w:val="en-GB" w:eastAsia="en-GB"/>
              </w:rPr>
              <w:t>ARCHI</w:t>
            </w:r>
          </w:p>
        </w:tc>
      </w:tr>
      <w:tr w:rsidR="0153266E" w14:paraId="72C1A18F" w14:textId="77777777" w:rsidTr="4C0D11F8">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53878DF" w14:textId="4BB429F0" w:rsidR="006C5C43" w:rsidRDefault="006C5C43" w:rsidP="006F7069">
            <w:pPr>
              <w:pStyle w:val="ListParagraph"/>
              <w:numPr>
                <w:ilvl w:val="0"/>
                <w:numId w:val="11"/>
              </w:num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No more thefts have been </w:t>
            </w:r>
            <w:r w:rsidR="00097701">
              <w:rPr>
                <w:rFonts w:ascii="Arial" w:eastAsia="Arial" w:hAnsi="Arial" w:cs="Arial"/>
                <w:sz w:val="24"/>
                <w:szCs w:val="24"/>
                <w:lang w:eastAsia="en-GB"/>
              </w:rPr>
              <w:t>reported.</w:t>
            </w:r>
          </w:p>
          <w:p w14:paraId="04DCDF12" w14:textId="2DA5AA93" w:rsidR="006C5C43" w:rsidRDefault="00097701" w:rsidP="006F7069">
            <w:pPr>
              <w:pStyle w:val="ListParagraph"/>
              <w:numPr>
                <w:ilvl w:val="0"/>
                <w:numId w:val="11"/>
              </w:numPr>
              <w:spacing w:line="360" w:lineRule="auto"/>
              <w:rPr>
                <w:rFonts w:ascii="Arial" w:eastAsia="Arial" w:hAnsi="Arial" w:cs="Arial"/>
                <w:sz w:val="24"/>
                <w:szCs w:val="24"/>
                <w:lang w:eastAsia="en-GB"/>
              </w:rPr>
            </w:pPr>
            <w:r>
              <w:rPr>
                <w:rFonts w:ascii="Arial" w:eastAsia="Arial" w:hAnsi="Arial" w:cs="Arial"/>
                <w:sz w:val="24"/>
                <w:szCs w:val="24"/>
                <w:lang w:eastAsia="en-GB"/>
              </w:rPr>
              <w:t>No longer have access to LinkedIn learning but not many people have been too disappointed about this.</w:t>
            </w:r>
          </w:p>
          <w:p w14:paraId="65750983" w14:textId="3E825EE2" w:rsidR="00097701" w:rsidRDefault="009E49BE" w:rsidP="006F7069">
            <w:pPr>
              <w:pStyle w:val="ListParagraph"/>
              <w:numPr>
                <w:ilvl w:val="0"/>
                <w:numId w:val="11"/>
              </w:numPr>
              <w:spacing w:line="360" w:lineRule="auto"/>
              <w:rPr>
                <w:rFonts w:ascii="Arial" w:eastAsia="Arial" w:hAnsi="Arial" w:cs="Arial"/>
                <w:sz w:val="24"/>
                <w:szCs w:val="24"/>
                <w:lang w:eastAsia="en-GB"/>
              </w:rPr>
            </w:pPr>
            <w:r>
              <w:rPr>
                <w:rFonts w:ascii="Arial" w:eastAsia="Arial" w:hAnsi="Arial" w:cs="Arial"/>
                <w:sz w:val="24"/>
                <w:szCs w:val="24"/>
                <w:lang w:eastAsia="en-GB"/>
              </w:rPr>
              <w:t>Has been a decline in engagement in</w:t>
            </w:r>
            <w:r w:rsidR="00084299">
              <w:rPr>
                <w:rFonts w:ascii="Arial" w:eastAsia="Arial" w:hAnsi="Arial" w:cs="Arial"/>
                <w:sz w:val="24"/>
                <w:szCs w:val="24"/>
                <w:lang w:eastAsia="en-GB"/>
              </w:rPr>
              <w:t xml:space="preserve"> PGRs. </w:t>
            </w:r>
          </w:p>
          <w:p w14:paraId="7AE04D4B" w14:textId="458FF66F" w:rsidR="00CA134D" w:rsidRPr="006C5C43" w:rsidRDefault="00CA134D" w:rsidP="006F7069">
            <w:pPr>
              <w:pStyle w:val="ListParagraph"/>
              <w:numPr>
                <w:ilvl w:val="0"/>
                <w:numId w:val="11"/>
              </w:num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Has been interest expressed in the creation of a quiet office for PGR’s and collaborative one to allow people to </w:t>
            </w:r>
            <w:r w:rsidR="00151022">
              <w:rPr>
                <w:rFonts w:ascii="Arial" w:eastAsia="Arial" w:hAnsi="Arial" w:cs="Arial"/>
                <w:sz w:val="24"/>
                <w:szCs w:val="24"/>
                <w:lang w:eastAsia="en-GB"/>
              </w:rPr>
              <w:t>get together</w:t>
            </w:r>
            <w:r>
              <w:rPr>
                <w:rFonts w:ascii="Arial" w:eastAsia="Arial" w:hAnsi="Arial" w:cs="Arial"/>
                <w:sz w:val="24"/>
                <w:szCs w:val="24"/>
                <w:lang w:eastAsia="en-GB"/>
              </w:rPr>
              <w:t xml:space="preserve"> and discuss.</w:t>
            </w:r>
          </w:p>
        </w:tc>
      </w:tr>
      <w:tr w:rsidR="0153266E" w14:paraId="54A3162B" w14:textId="77777777" w:rsidTr="4C0D11F8">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72189323" w:rsidR="1739874C" w:rsidRDefault="1739874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Who:                 When:</w:t>
            </w:r>
          </w:p>
        </w:tc>
      </w:tr>
      <w:tr w:rsidR="0153266E" w14:paraId="58D91557" w14:textId="77777777" w:rsidTr="4C0D11F8">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BD4C96A" w14:textId="37A26799" w:rsidR="0153266E" w:rsidRPr="005E4A41" w:rsidRDefault="00AE55E5" w:rsidP="006F7069">
            <w:pPr>
              <w:spacing w:line="360" w:lineRule="auto"/>
              <w:rPr>
                <w:rFonts w:ascii="Arial" w:eastAsia="Arial" w:hAnsi="Arial" w:cs="Arial"/>
                <w:sz w:val="24"/>
                <w:szCs w:val="24"/>
                <w:lang w:eastAsia="en-GB"/>
              </w:rPr>
            </w:pPr>
            <w:r w:rsidRPr="005E4A41">
              <w:rPr>
                <w:rFonts w:ascii="Arial" w:eastAsia="Arial" w:hAnsi="Arial" w:cs="Arial"/>
                <w:sz w:val="24"/>
                <w:szCs w:val="24"/>
                <w:lang w:eastAsia="en-GB"/>
              </w:rPr>
              <w:t xml:space="preserve">4)Kamal expressed how he attended a meeting about the use of SU rooms </w:t>
            </w:r>
            <w:r w:rsidR="00084299">
              <w:rPr>
                <w:rFonts w:ascii="Arial" w:eastAsia="Arial" w:hAnsi="Arial" w:cs="Arial"/>
                <w:sz w:val="24"/>
                <w:szCs w:val="24"/>
                <w:lang w:eastAsia="en-GB"/>
              </w:rPr>
              <w:t xml:space="preserve">for this. </w:t>
            </w:r>
            <w:r w:rsidR="00FB0507">
              <w:rPr>
                <w:rFonts w:ascii="Arial" w:eastAsia="Arial" w:hAnsi="Arial" w:cs="Arial"/>
                <w:sz w:val="24"/>
                <w:szCs w:val="24"/>
                <w:lang w:eastAsia="en-GB"/>
              </w:rPr>
              <w:t>ARCHI</w:t>
            </w:r>
            <w:r w:rsidR="00D51594" w:rsidRPr="005E4A41">
              <w:rPr>
                <w:rFonts w:ascii="Arial" w:eastAsia="Arial" w:hAnsi="Arial" w:cs="Arial"/>
                <w:sz w:val="24"/>
                <w:szCs w:val="24"/>
                <w:lang w:eastAsia="en-GB"/>
              </w:rPr>
              <w:t xml:space="preserve"> are also exploring the possibility of using laptops as replacements for desktops</w:t>
            </w:r>
            <w:r w:rsidR="00C974C6" w:rsidRPr="005E4A41">
              <w:rPr>
                <w:rFonts w:ascii="Arial" w:eastAsia="Arial" w:hAnsi="Arial" w:cs="Arial"/>
                <w:sz w:val="24"/>
                <w:szCs w:val="24"/>
                <w:lang w:eastAsia="en-GB"/>
              </w:rPr>
              <w:t xml:space="preserve"> to allow for remote working. Laptops are only given for the </w:t>
            </w:r>
            <w:r w:rsidR="00373535" w:rsidRPr="005E4A41">
              <w:rPr>
                <w:rFonts w:ascii="Arial" w:eastAsia="Arial" w:hAnsi="Arial" w:cs="Arial"/>
                <w:sz w:val="24"/>
                <w:szCs w:val="24"/>
                <w:lang w:eastAsia="en-GB"/>
              </w:rPr>
              <w:t xml:space="preserve">duration of </w:t>
            </w:r>
            <w:r w:rsidR="002726AF" w:rsidRPr="005E4A41">
              <w:rPr>
                <w:rFonts w:ascii="Arial" w:eastAsia="Arial" w:hAnsi="Arial" w:cs="Arial"/>
                <w:sz w:val="24"/>
                <w:szCs w:val="24"/>
                <w:lang w:eastAsia="en-GB"/>
              </w:rPr>
              <w:t xml:space="preserve">study. Was a suggestion for them to start a PGR society so that they </w:t>
            </w:r>
            <w:proofErr w:type="gramStart"/>
            <w:r w:rsidR="002726AF" w:rsidRPr="005E4A41">
              <w:rPr>
                <w:rFonts w:ascii="Arial" w:eastAsia="Arial" w:hAnsi="Arial" w:cs="Arial"/>
                <w:sz w:val="24"/>
                <w:szCs w:val="24"/>
                <w:lang w:eastAsia="en-GB"/>
              </w:rPr>
              <w:t>are able to</w:t>
            </w:r>
            <w:proofErr w:type="gramEnd"/>
            <w:r w:rsidR="002726AF" w:rsidRPr="005E4A41">
              <w:rPr>
                <w:rFonts w:ascii="Arial" w:eastAsia="Arial" w:hAnsi="Arial" w:cs="Arial"/>
                <w:sz w:val="24"/>
                <w:szCs w:val="24"/>
                <w:lang w:eastAsia="en-GB"/>
              </w:rPr>
              <w:t xml:space="preserve"> book SU rooms to utilize these for study</w:t>
            </w:r>
            <w:r w:rsidR="000147E2" w:rsidRPr="005E4A41">
              <w:rPr>
                <w:rFonts w:ascii="Arial" w:eastAsia="Arial" w:hAnsi="Arial" w:cs="Arial"/>
                <w:sz w:val="24"/>
                <w:szCs w:val="24"/>
                <w:lang w:eastAsia="en-GB"/>
              </w:rPr>
              <w:t xml:space="preserve"> and increase the engagement with PGRs. </w:t>
            </w:r>
          </w:p>
          <w:p w14:paraId="0C49C0F4" w14:textId="75616756" w:rsidR="00FB0507" w:rsidRDefault="00212DA9" w:rsidP="00FB0507">
            <w:pPr>
              <w:spacing w:line="360" w:lineRule="auto"/>
              <w:rPr>
                <w:rFonts w:ascii="Arial" w:eastAsia="Arial" w:hAnsi="Arial" w:cs="Arial"/>
                <w:sz w:val="24"/>
                <w:szCs w:val="24"/>
                <w:lang w:eastAsia="en-GB"/>
              </w:rPr>
            </w:pPr>
            <w:r w:rsidRPr="005E4A41">
              <w:rPr>
                <w:rFonts w:ascii="Arial" w:eastAsia="Arial" w:hAnsi="Arial" w:cs="Arial"/>
                <w:sz w:val="24"/>
                <w:szCs w:val="24"/>
                <w:lang w:eastAsia="en-GB"/>
              </w:rPr>
              <w:t xml:space="preserve">3) Hannah also echoes that there is a lack of engagement </w:t>
            </w:r>
            <w:r w:rsidR="00C65710" w:rsidRPr="005E4A41">
              <w:rPr>
                <w:rFonts w:ascii="Arial" w:eastAsia="Arial" w:hAnsi="Arial" w:cs="Arial"/>
                <w:sz w:val="24"/>
                <w:szCs w:val="24"/>
                <w:lang w:eastAsia="en-GB"/>
              </w:rPr>
              <w:t>from 1</w:t>
            </w:r>
            <w:r w:rsidR="00C65710" w:rsidRPr="005E4A41">
              <w:rPr>
                <w:rFonts w:ascii="Arial" w:eastAsia="Arial" w:hAnsi="Arial" w:cs="Arial"/>
                <w:sz w:val="24"/>
                <w:szCs w:val="24"/>
                <w:vertAlign w:val="superscript"/>
                <w:lang w:eastAsia="en-GB"/>
              </w:rPr>
              <w:t>st</w:t>
            </w:r>
            <w:r w:rsidR="00C65710" w:rsidRPr="005E4A41">
              <w:rPr>
                <w:rFonts w:ascii="Arial" w:eastAsia="Arial" w:hAnsi="Arial" w:cs="Arial"/>
                <w:sz w:val="24"/>
                <w:szCs w:val="24"/>
                <w:lang w:eastAsia="en-GB"/>
              </w:rPr>
              <w:t xml:space="preserve"> and 2</w:t>
            </w:r>
            <w:r w:rsidR="00C65710" w:rsidRPr="005E4A41">
              <w:rPr>
                <w:rFonts w:ascii="Arial" w:eastAsia="Arial" w:hAnsi="Arial" w:cs="Arial"/>
                <w:sz w:val="24"/>
                <w:szCs w:val="24"/>
                <w:vertAlign w:val="superscript"/>
                <w:lang w:eastAsia="en-GB"/>
              </w:rPr>
              <w:t>nd</w:t>
            </w:r>
            <w:r w:rsidR="00C65710" w:rsidRPr="005E4A41">
              <w:rPr>
                <w:rFonts w:ascii="Arial" w:eastAsia="Arial" w:hAnsi="Arial" w:cs="Arial"/>
                <w:sz w:val="24"/>
                <w:szCs w:val="24"/>
                <w:lang w:eastAsia="en-GB"/>
              </w:rPr>
              <w:t xml:space="preserve"> year PGR students but as they are a small school this is not </w:t>
            </w:r>
            <w:r w:rsidR="00FB0507">
              <w:rPr>
                <w:rFonts w:ascii="Arial" w:eastAsia="Arial" w:hAnsi="Arial" w:cs="Arial"/>
                <w:sz w:val="24"/>
                <w:szCs w:val="24"/>
                <w:lang w:eastAsia="en-GB"/>
              </w:rPr>
              <w:t xml:space="preserve">too </w:t>
            </w:r>
            <w:r w:rsidR="00C65710" w:rsidRPr="005E4A41">
              <w:rPr>
                <w:rFonts w:ascii="Arial" w:eastAsia="Arial" w:hAnsi="Arial" w:cs="Arial"/>
                <w:sz w:val="24"/>
                <w:szCs w:val="24"/>
                <w:lang w:eastAsia="en-GB"/>
              </w:rPr>
              <w:t>concerning</w:t>
            </w:r>
            <w:r w:rsidR="00FB0507">
              <w:rPr>
                <w:rFonts w:ascii="Arial" w:eastAsia="Arial" w:hAnsi="Arial" w:cs="Arial"/>
                <w:sz w:val="24"/>
                <w:szCs w:val="24"/>
                <w:lang w:eastAsia="en-GB"/>
              </w:rPr>
              <w:t xml:space="preserve"> </w:t>
            </w:r>
            <w:proofErr w:type="gramStart"/>
            <w:r w:rsidR="00FB0507">
              <w:rPr>
                <w:rFonts w:ascii="Arial" w:eastAsia="Arial" w:hAnsi="Arial" w:cs="Arial"/>
                <w:sz w:val="24"/>
                <w:szCs w:val="24"/>
                <w:lang w:eastAsia="en-GB"/>
              </w:rPr>
              <w:t>at the moment</w:t>
            </w:r>
            <w:proofErr w:type="gramEnd"/>
            <w:r w:rsidR="00FB0507">
              <w:rPr>
                <w:rFonts w:ascii="Arial" w:eastAsia="Arial" w:hAnsi="Arial" w:cs="Arial"/>
                <w:sz w:val="24"/>
                <w:szCs w:val="24"/>
                <w:lang w:eastAsia="en-GB"/>
              </w:rPr>
              <w:t xml:space="preserve">. </w:t>
            </w:r>
            <w:r w:rsidR="00C65710" w:rsidRPr="005E4A41">
              <w:rPr>
                <w:rFonts w:ascii="Arial" w:eastAsia="Arial" w:hAnsi="Arial" w:cs="Arial"/>
                <w:sz w:val="24"/>
                <w:szCs w:val="24"/>
                <w:lang w:eastAsia="en-GB"/>
              </w:rPr>
              <w:t xml:space="preserve"> </w:t>
            </w:r>
          </w:p>
          <w:p w14:paraId="1F3FF52C" w14:textId="309610CE" w:rsidR="00151022" w:rsidRPr="00AE55E5" w:rsidRDefault="00151022" w:rsidP="00FB0507">
            <w:pPr>
              <w:spacing w:line="360" w:lineRule="auto"/>
              <w:rPr>
                <w:rFonts w:ascii="Arial" w:eastAsia="Arial" w:hAnsi="Arial" w:cs="Arial"/>
                <w:sz w:val="24"/>
                <w:szCs w:val="24"/>
                <w:lang w:eastAsia="en-GB"/>
              </w:rPr>
            </w:pPr>
            <w:r w:rsidRPr="005E4A41">
              <w:rPr>
                <w:rFonts w:ascii="Arial" w:eastAsia="Arial" w:hAnsi="Arial" w:cs="Arial"/>
                <w:sz w:val="24"/>
                <w:szCs w:val="24"/>
                <w:lang w:eastAsia="en-GB"/>
              </w:rPr>
              <w:t>3) M</w:t>
            </w:r>
            <w:r w:rsidR="00FB0507">
              <w:rPr>
                <w:rFonts w:ascii="Arial" w:eastAsia="Arial" w:hAnsi="Arial" w:cs="Arial"/>
                <w:sz w:val="24"/>
                <w:szCs w:val="24"/>
                <w:lang w:eastAsia="en-GB"/>
              </w:rPr>
              <w:t>P f</w:t>
            </w:r>
            <w:r w:rsidRPr="005E4A41">
              <w:rPr>
                <w:rFonts w:ascii="Arial" w:eastAsia="Arial" w:hAnsi="Arial" w:cs="Arial"/>
                <w:sz w:val="24"/>
                <w:szCs w:val="24"/>
                <w:lang w:eastAsia="en-GB"/>
              </w:rPr>
              <w:t xml:space="preserve">ound that new students were less likely to engage and so they started </w:t>
            </w:r>
            <w:r w:rsidR="00365C39" w:rsidRPr="005E4A41">
              <w:rPr>
                <w:rFonts w:ascii="Arial" w:eastAsia="Arial" w:hAnsi="Arial" w:cs="Arial"/>
                <w:sz w:val="24"/>
                <w:szCs w:val="24"/>
                <w:lang w:eastAsia="en-GB"/>
              </w:rPr>
              <w:t>to attend induction to encourage new students to utilize the designated study areas.</w:t>
            </w:r>
            <w:r w:rsidR="00365C39">
              <w:rPr>
                <w:rFonts w:ascii="Arial" w:eastAsia="Arial" w:hAnsi="Arial" w:cs="Arial"/>
                <w:sz w:val="24"/>
                <w:szCs w:val="24"/>
                <w:lang w:eastAsia="en-GB"/>
              </w:rPr>
              <w:t xml:space="preserve"> </w:t>
            </w:r>
          </w:p>
        </w:tc>
      </w:tr>
      <w:tr w:rsidR="00FD27DF" w14:paraId="404CB2BD" w14:textId="77777777" w:rsidTr="00FD27DF">
        <w:trPr>
          <w:trHeight w:val="416"/>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41A05E41" w14:textId="553BF443" w:rsidR="00FD27DF" w:rsidRDefault="00FD27DF" w:rsidP="00AE55E5">
            <w:pPr>
              <w:spacing w:line="240" w:lineRule="auto"/>
              <w:rPr>
                <w:rFonts w:ascii="Arial" w:eastAsia="Arial" w:hAnsi="Arial" w:cs="Arial"/>
                <w:sz w:val="24"/>
                <w:szCs w:val="24"/>
                <w:lang w:eastAsia="en-GB"/>
              </w:rPr>
            </w:pPr>
            <w:r w:rsidRPr="0153266E">
              <w:rPr>
                <w:rFonts w:ascii="Arial" w:eastAsia="Arial" w:hAnsi="Arial" w:cs="Arial"/>
                <w:b/>
                <w:bCs/>
                <w:sz w:val="24"/>
                <w:szCs w:val="24"/>
                <w:lang w:val="en-GB" w:eastAsia="en-GB"/>
              </w:rPr>
              <w:lastRenderedPageBreak/>
              <w:t>Rep Feedback:</w:t>
            </w:r>
            <w:r>
              <w:rPr>
                <w:rFonts w:ascii="Arial" w:eastAsia="Arial" w:hAnsi="Arial" w:cs="Arial"/>
                <w:b/>
                <w:bCs/>
                <w:sz w:val="24"/>
                <w:szCs w:val="24"/>
                <w:lang w:val="en-GB" w:eastAsia="en-GB"/>
              </w:rPr>
              <w:t xml:space="preserve"> ARCHI </w:t>
            </w:r>
          </w:p>
        </w:tc>
      </w:tr>
      <w:tr w:rsidR="00FD27DF" w14:paraId="4AAAC1DF" w14:textId="77777777" w:rsidTr="4C0D11F8">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2D927AFA" w14:textId="4B4B865F" w:rsidR="00FD27DF" w:rsidRDefault="00FD27DF" w:rsidP="006F7069">
            <w:pPr>
              <w:pStyle w:val="ListParagraph"/>
              <w:numPr>
                <w:ilvl w:val="0"/>
                <w:numId w:val="14"/>
              </w:num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Plan to transition to laptops in ARCHI as replacement for desktops to allow for more remote working. </w:t>
            </w:r>
          </w:p>
          <w:p w14:paraId="7E2ACA95" w14:textId="35D4E4A6" w:rsidR="00FD27DF" w:rsidRPr="00FD27DF" w:rsidRDefault="00FD27DF" w:rsidP="006F7069">
            <w:pPr>
              <w:pStyle w:val="ListParagraph"/>
              <w:numPr>
                <w:ilvl w:val="0"/>
                <w:numId w:val="14"/>
              </w:numPr>
              <w:spacing w:line="360" w:lineRule="auto"/>
              <w:rPr>
                <w:rFonts w:ascii="Arial" w:eastAsia="Arial" w:hAnsi="Arial" w:cs="Arial"/>
                <w:sz w:val="24"/>
                <w:szCs w:val="24"/>
                <w:lang w:eastAsia="en-GB"/>
              </w:rPr>
            </w:pPr>
            <w:r>
              <w:rPr>
                <w:rFonts w:ascii="Arial" w:eastAsia="Arial" w:hAnsi="Arial" w:cs="Arial"/>
                <w:sz w:val="24"/>
                <w:szCs w:val="24"/>
                <w:lang w:eastAsia="en-GB"/>
              </w:rPr>
              <w:t>Issues around the contracts concerning who line managers are supposed to be and casualization of PGR employment</w:t>
            </w:r>
            <w:r w:rsidR="00ED443C">
              <w:rPr>
                <w:rFonts w:ascii="Arial" w:eastAsia="Arial" w:hAnsi="Arial" w:cs="Arial"/>
                <w:sz w:val="24"/>
                <w:szCs w:val="24"/>
                <w:lang w:eastAsia="en-GB"/>
              </w:rPr>
              <w:t xml:space="preserve">. </w:t>
            </w:r>
          </w:p>
        </w:tc>
      </w:tr>
      <w:tr w:rsidR="00FD27DF" w14:paraId="5832DC60" w14:textId="77777777" w:rsidTr="00FD27DF">
        <w:trPr>
          <w:trHeight w:val="382"/>
        </w:trPr>
        <w:tc>
          <w:tcPr>
            <w:tcW w:w="11049" w:type="dxa"/>
            <w:tcBorders>
              <w:top w:val="single" w:sz="6" w:space="0" w:color="4F81BD"/>
              <w:left w:val="single" w:sz="6" w:space="0" w:color="4F81BD"/>
              <w:bottom w:val="single" w:sz="6" w:space="0" w:color="4F81BD"/>
              <w:right w:val="single" w:sz="6" w:space="0" w:color="4F81BD"/>
            </w:tcBorders>
            <w:shd w:val="clear" w:color="auto" w:fill="F8A4C8"/>
          </w:tcPr>
          <w:p w14:paraId="074409A6" w14:textId="6537A882" w:rsidR="00FD27DF" w:rsidRDefault="00FD27DF" w:rsidP="00AE55E5">
            <w:pPr>
              <w:spacing w:line="240" w:lineRule="auto"/>
              <w:rPr>
                <w:rFonts w:ascii="Arial" w:eastAsia="Arial" w:hAnsi="Arial" w:cs="Arial"/>
                <w:sz w:val="24"/>
                <w:szCs w:val="24"/>
                <w:lang w:eastAsia="en-GB"/>
              </w:rPr>
            </w:pPr>
            <w:r w:rsidRPr="0153266E">
              <w:rPr>
                <w:rFonts w:ascii="Arial" w:eastAsia="Arial" w:hAnsi="Arial" w:cs="Arial"/>
                <w:b/>
                <w:bCs/>
                <w:sz w:val="24"/>
                <w:szCs w:val="24"/>
                <w:lang w:eastAsia="en-GB"/>
              </w:rPr>
              <w:t xml:space="preserve">Action/Key Decision:    </w:t>
            </w:r>
            <w:r>
              <w:rPr>
                <w:rFonts w:ascii="Arial" w:eastAsia="Arial" w:hAnsi="Arial" w:cs="Arial"/>
                <w:b/>
                <w:bCs/>
                <w:sz w:val="24"/>
                <w:szCs w:val="24"/>
                <w:lang w:eastAsia="en-GB"/>
              </w:rPr>
              <w:t>2</w:t>
            </w:r>
            <w:r w:rsidRPr="0153266E">
              <w:rPr>
                <w:rFonts w:ascii="Arial" w:eastAsia="Arial" w:hAnsi="Arial" w:cs="Arial"/>
                <w:b/>
                <w:bCs/>
                <w:sz w:val="24"/>
                <w:szCs w:val="24"/>
                <w:lang w:eastAsia="en-GB"/>
              </w:rPr>
              <w:t xml:space="preserve">                                                                       Who:     </w:t>
            </w:r>
            <w:r>
              <w:rPr>
                <w:rFonts w:ascii="Arial" w:eastAsia="Arial" w:hAnsi="Arial" w:cs="Arial"/>
                <w:b/>
                <w:bCs/>
                <w:sz w:val="24"/>
                <w:szCs w:val="24"/>
                <w:lang w:eastAsia="en-GB"/>
              </w:rPr>
              <w:t>Micaela Panes</w:t>
            </w:r>
            <w:r w:rsidRPr="0153266E">
              <w:rPr>
                <w:rFonts w:ascii="Arial" w:eastAsia="Arial" w:hAnsi="Arial" w:cs="Arial"/>
                <w:b/>
                <w:bCs/>
                <w:sz w:val="24"/>
                <w:szCs w:val="24"/>
                <w:lang w:eastAsia="en-GB"/>
              </w:rPr>
              <w:t xml:space="preserve">            When:</w:t>
            </w:r>
          </w:p>
        </w:tc>
      </w:tr>
      <w:tr w:rsidR="00FD27DF" w14:paraId="083CCDD5" w14:textId="77777777" w:rsidTr="4C0D11F8">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217E6030" w14:textId="1F96910A" w:rsidR="00FD27DF" w:rsidRPr="00FD27DF" w:rsidRDefault="00FD27DF" w:rsidP="006F7069">
            <w:pPr>
              <w:spacing w:line="360" w:lineRule="auto"/>
              <w:rPr>
                <w:rFonts w:ascii="Arial" w:eastAsia="Arial" w:hAnsi="Arial" w:cs="Arial"/>
                <w:sz w:val="24"/>
                <w:szCs w:val="24"/>
                <w:lang w:eastAsia="en-GB"/>
              </w:rPr>
            </w:pPr>
            <w:r>
              <w:rPr>
                <w:rFonts w:ascii="Arial" w:eastAsia="Arial" w:hAnsi="Arial" w:cs="Arial"/>
                <w:sz w:val="24"/>
                <w:szCs w:val="24"/>
                <w:lang w:eastAsia="en-GB"/>
              </w:rPr>
              <w:t>2)M</w:t>
            </w:r>
            <w:r w:rsidR="00ED443C">
              <w:rPr>
                <w:rFonts w:ascii="Arial" w:eastAsia="Arial" w:hAnsi="Arial" w:cs="Arial"/>
                <w:sz w:val="24"/>
                <w:szCs w:val="24"/>
                <w:lang w:eastAsia="en-GB"/>
              </w:rPr>
              <w:t xml:space="preserve">P </w:t>
            </w:r>
            <w:r>
              <w:rPr>
                <w:rFonts w:ascii="Arial" w:eastAsia="Arial" w:hAnsi="Arial" w:cs="Arial"/>
                <w:sz w:val="24"/>
                <w:szCs w:val="24"/>
                <w:lang w:eastAsia="en-GB"/>
              </w:rPr>
              <w:t>asked Kamal if he could fill out the feedback form in the chat regarding this matter as most of the questions on there are aimed at these concerns and this will then be used to improve those contracts.</w:t>
            </w:r>
          </w:p>
        </w:tc>
      </w:tr>
      <w:tr w:rsidR="0153266E" w14:paraId="6BECAE63" w14:textId="77777777" w:rsidTr="4C0D11F8">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0F0A4F86" w:rsidR="3B134358" w:rsidRDefault="3B134358"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eastAsia="en-GB"/>
              </w:rPr>
              <w:t xml:space="preserve"> </w:t>
            </w:r>
            <w:r w:rsidRPr="0153266E">
              <w:rPr>
                <w:rFonts w:ascii="Arial" w:eastAsia="Arial" w:hAnsi="Arial" w:cs="Arial"/>
                <w:b/>
                <w:bCs/>
                <w:sz w:val="24"/>
                <w:szCs w:val="24"/>
                <w:lang w:val="en-GB" w:eastAsia="en-GB"/>
              </w:rPr>
              <w:t>Rep Feedback:</w:t>
            </w:r>
            <w:r w:rsidR="00365C39">
              <w:rPr>
                <w:rFonts w:ascii="Arial" w:eastAsia="Arial" w:hAnsi="Arial" w:cs="Arial"/>
                <w:b/>
                <w:bCs/>
                <w:sz w:val="24"/>
                <w:szCs w:val="24"/>
                <w:lang w:val="en-GB" w:eastAsia="en-GB"/>
              </w:rPr>
              <w:t xml:space="preserve"> </w:t>
            </w:r>
            <w:r w:rsidR="006F7069">
              <w:rPr>
                <w:rFonts w:ascii="Arial" w:eastAsia="Arial" w:hAnsi="Arial" w:cs="Arial"/>
                <w:b/>
                <w:bCs/>
                <w:sz w:val="24"/>
                <w:szCs w:val="24"/>
                <w:lang w:val="en-GB" w:eastAsia="en-GB"/>
              </w:rPr>
              <w:t>COMSC</w:t>
            </w:r>
            <w:r w:rsidR="008D63B3">
              <w:rPr>
                <w:rFonts w:ascii="Arial" w:eastAsia="Arial" w:hAnsi="Arial" w:cs="Arial"/>
                <w:b/>
                <w:bCs/>
                <w:sz w:val="24"/>
                <w:szCs w:val="24"/>
                <w:lang w:val="en-GB" w:eastAsia="en-GB"/>
              </w:rPr>
              <w:t xml:space="preserve"> </w:t>
            </w:r>
          </w:p>
        </w:tc>
      </w:tr>
      <w:tr w:rsidR="0153266E" w14:paraId="001D795D" w14:textId="77777777" w:rsidTr="4C0D11F8">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6DCFD16" w14:textId="67741D1F" w:rsidR="005B3824" w:rsidRDefault="003A6CCA" w:rsidP="006F7069">
            <w:pPr>
              <w:pStyle w:val="ListParagraph"/>
              <w:numPr>
                <w:ilvl w:val="0"/>
                <w:numId w:val="12"/>
              </w:num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Had a PGR committee meeting </w:t>
            </w:r>
            <w:r w:rsidR="006E0030">
              <w:rPr>
                <w:rFonts w:ascii="Arial" w:eastAsia="Arial" w:hAnsi="Arial" w:cs="Arial"/>
                <w:sz w:val="24"/>
                <w:szCs w:val="24"/>
                <w:lang w:eastAsia="en-GB"/>
              </w:rPr>
              <w:t>which went well.</w:t>
            </w:r>
          </w:p>
          <w:p w14:paraId="469F62DC" w14:textId="2F5BA79C" w:rsidR="006E0030" w:rsidRDefault="006E0030" w:rsidP="006F7069">
            <w:pPr>
              <w:pStyle w:val="ListParagraph"/>
              <w:numPr>
                <w:ilvl w:val="0"/>
                <w:numId w:val="12"/>
              </w:numPr>
              <w:spacing w:line="360" w:lineRule="auto"/>
              <w:rPr>
                <w:rFonts w:ascii="Arial" w:eastAsia="Arial" w:hAnsi="Arial" w:cs="Arial"/>
                <w:sz w:val="24"/>
                <w:szCs w:val="24"/>
                <w:lang w:eastAsia="en-GB"/>
              </w:rPr>
            </w:pPr>
            <w:r>
              <w:rPr>
                <w:rFonts w:ascii="Arial" w:eastAsia="Arial" w:hAnsi="Arial" w:cs="Arial"/>
                <w:sz w:val="24"/>
                <w:szCs w:val="24"/>
                <w:lang w:eastAsia="en-GB"/>
              </w:rPr>
              <w:t>Asked if the University Wide Committee Culture Fund is available for PGRs too. MP confirmed that it was, and that the information would be shared with students following the meeting.</w:t>
            </w:r>
          </w:p>
          <w:p w14:paraId="66C4DF63" w14:textId="5158435E" w:rsidR="006E0030" w:rsidRPr="00365C39" w:rsidRDefault="006E0030" w:rsidP="006F7069">
            <w:pPr>
              <w:pStyle w:val="ListParagraph"/>
              <w:numPr>
                <w:ilvl w:val="0"/>
                <w:numId w:val="12"/>
              </w:numPr>
              <w:spacing w:line="360" w:lineRule="auto"/>
              <w:rPr>
                <w:rFonts w:ascii="Arial" w:eastAsia="Arial" w:hAnsi="Arial" w:cs="Arial"/>
                <w:sz w:val="24"/>
                <w:szCs w:val="24"/>
                <w:lang w:eastAsia="en-GB"/>
              </w:rPr>
            </w:pPr>
            <w:r>
              <w:rPr>
                <w:rFonts w:ascii="Arial" w:eastAsia="Arial" w:hAnsi="Arial" w:cs="Arial"/>
                <w:sz w:val="24"/>
                <w:szCs w:val="24"/>
                <w:lang w:eastAsia="en-GB"/>
              </w:rPr>
              <w:t>The</w:t>
            </w:r>
            <w:r w:rsidR="00ED443C">
              <w:rPr>
                <w:rFonts w:ascii="Arial" w:eastAsia="Arial" w:hAnsi="Arial" w:cs="Arial"/>
                <w:sz w:val="24"/>
                <w:szCs w:val="24"/>
                <w:lang w:eastAsia="en-GB"/>
              </w:rPr>
              <w:t>y</w:t>
            </w:r>
            <w:r>
              <w:rPr>
                <w:rFonts w:ascii="Arial" w:eastAsia="Arial" w:hAnsi="Arial" w:cs="Arial"/>
                <w:sz w:val="24"/>
                <w:szCs w:val="24"/>
                <w:lang w:eastAsia="en-GB"/>
              </w:rPr>
              <w:t xml:space="preserve"> queried whether this could be used on team bonding activities</w:t>
            </w:r>
            <w:r w:rsidR="00ED443C">
              <w:rPr>
                <w:rFonts w:ascii="Arial" w:eastAsia="Arial" w:hAnsi="Arial" w:cs="Arial"/>
                <w:sz w:val="24"/>
                <w:szCs w:val="24"/>
                <w:lang w:eastAsia="en-GB"/>
              </w:rPr>
              <w:t xml:space="preserve">. </w:t>
            </w:r>
          </w:p>
        </w:tc>
      </w:tr>
      <w:tr w:rsidR="0153266E" w14:paraId="7761682B" w14:textId="77777777" w:rsidTr="4C0D11F8">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75891BE" w14:textId="75470B5A" w:rsidR="3B134358" w:rsidRDefault="3B134358"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Who:                 When:</w:t>
            </w:r>
          </w:p>
        </w:tc>
      </w:tr>
      <w:tr w:rsidR="0153266E" w14:paraId="55EED6DC" w14:textId="77777777" w:rsidTr="4C0D11F8">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384DE91" w14:textId="451B2C2D" w:rsidR="005B3824" w:rsidRDefault="006E0030" w:rsidP="006F7069">
            <w:pPr>
              <w:spacing w:line="360" w:lineRule="auto"/>
              <w:rPr>
                <w:rFonts w:ascii="Arial" w:eastAsia="Arial" w:hAnsi="Arial" w:cs="Arial"/>
                <w:sz w:val="24"/>
                <w:szCs w:val="24"/>
                <w:lang w:eastAsia="en-GB"/>
              </w:rPr>
            </w:pPr>
            <w:r>
              <w:rPr>
                <w:rFonts w:ascii="Arial" w:eastAsia="Arial" w:hAnsi="Arial" w:cs="Arial"/>
                <w:b/>
                <w:bCs/>
                <w:sz w:val="24"/>
                <w:szCs w:val="24"/>
                <w:lang w:eastAsia="en-GB"/>
              </w:rPr>
              <w:t>3)</w:t>
            </w:r>
            <w:r>
              <w:rPr>
                <w:rFonts w:ascii="Arial" w:eastAsia="Arial" w:hAnsi="Arial" w:cs="Arial"/>
                <w:sz w:val="24"/>
                <w:szCs w:val="24"/>
                <w:lang w:eastAsia="en-GB"/>
              </w:rPr>
              <w:t xml:space="preserve">Julie Gwilliam </w:t>
            </w:r>
            <w:r w:rsidR="00E4792C">
              <w:rPr>
                <w:rFonts w:ascii="Arial" w:eastAsia="Arial" w:hAnsi="Arial" w:cs="Arial"/>
                <w:sz w:val="24"/>
                <w:szCs w:val="24"/>
                <w:lang w:eastAsia="en-GB"/>
              </w:rPr>
              <w:t>(</w:t>
            </w:r>
            <w:r w:rsidR="00ED443C">
              <w:rPr>
                <w:rFonts w:ascii="Arial" w:eastAsia="Arial" w:hAnsi="Arial" w:cs="Arial"/>
                <w:sz w:val="24"/>
                <w:szCs w:val="24"/>
                <w:lang w:eastAsia="en-GB"/>
              </w:rPr>
              <w:t xml:space="preserve">JG) </w:t>
            </w:r>
            <w:r>
              <w:rPr>
                <w:rFonts w:ascii="Arial" w:eastAsia="Arial" w:hAnsi="Arial" w:cs="Arial"/>
                <w:sz w:val="24"/>
                <w:szCs w:val="24"/>
                <w:lang w:eastAsia="en-GB"/>
              </w:rPr>
              <w:t xml:space="preserve">explained that the Doctoral Academy Fund has been paused while the new fund is live. Advised Stephen to test whether the fund will accept this, is unsure on what the outcome would </w:t>
            </w:r>
            <w:r w:rsidR="00FB0507">
              <w:rPr>
                <w:rFonts w:ascii="Arial" w:eastAsia="Arial" w:hAnsi="Arial" w:cs="Arial"/>
                <w:sz w:val="24"/>
                <w:szCs w:val="24"/>
                <w:lang w:eastAsia="en-GB"/>
              </w:rPr>
              <w:t>be,</w:t>
            </w:r>
            <w:r>
              <w:rPr>
                <w:rFonts w:ascii="Arial" w:eastAsia="Arial" w:hAnsi="Arial" w:cs="Arial"/>
                <w:sz w:val="24"/>
                <w:szCs w:val="24"/>
                <w:lang w:eastAsia="en-GB"/>
              </w:rPr>
              <w:t xml:space="preserve"> but community is at the heart of research.</w:t>
            </w:r>
          </w:p>
          <w:p w14:paraId="52E3159A" w14:textId="29C7F790" w:rsidR="006E0030" w:rsidRPr="006E0030" w:rsidRDefault="006E0030" w:rsidP="006F7069">
            <w:pPr>
              <w:spacing w:line="360" w:lineRule="auto"/>
              <w:rPr>
                <w:rFonts w:ascii="Arial" w:eastAsia="Arial" w:hAnsi="Arial" w:cs="Arial"/>
                <w:sz w:val="24"/>
                <w:szCs w:val="24"/>
                <w:lang w:eastAsia="en-GB"/>
              </w:rPr>
            </w:pPr>
            <w:r>
              <w:rPr>
                <w:rFonts w:ascii="Arial" w:eastAsia="Arial" w:hAnsi="Arial" w:cs="Arial"/>
                <w:sz w:val="24"/>
                <w:szCs w:val="24"/>
                <w:lang w:eastAsia="en-GB"/>
              </w:rPr>
              <w:t>3) L</w:t>
            </w:r>
            <w:r w:rsidR="00ED443C">
              <w:rPr>
                <w:rFonts w:ascii="Arial" w:eastAsia="Arial" w:hAnsi="Arial" w:cs="Arial"/>
                <w:sz w:val="24"/>
                <w:szCs w:val="24"/>
                <w:lang w:eastAsia="en-GB"/>
              </w:rPr>
              <w:t xml:space="preserve">WO </w:t>
            </w:r>
            <w:r>
              <w:rPr>
                <w:rFonts w:ascii="Arial" w:eastAsia="Arial" w:hAnsi="Arial" w:cs="Arial"/>
                <w:sz w:val="24"/>
                <w:szCs w:val="24"/>
                <w:lang w:eastAsia="en-GB"/>
              </w:rPr>
              <w:t xml:space="preserve">provided further clarification saying that the activities covered are sandpits, workshops, showcase events, invited speakers and establishment of networks. It is about having a positive research culture. </w:t>
            </w:r>
          </w:p>
        </w:tc>
      </w:tr>
      <w:tr w:rsidR="008D63B3" w14:paraId="53EA1703" w14:textId="77777777" w:rsidTr="008D63B3">
        <w:trPr>
          <w:trHeight w:val="368"/>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499E2B25" w14:textId="77B2DD85" w:rsidR="008D63B3" w:rsidRDefault="008D63B3" w:rsidP="0153266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GEOPL</w:t>
            </w:r>
          </w:p>
        </w:tc>
      </w:tr>
      <w:tr w:rsidR="008D63B3" w14:paraId="6CF5E3B2" w14:textId="77777777" w:rsidTr="4C0D11F8">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2B2EE507" w14:textId="6D84915B" w:rsidR="008D63B3" w:rsidRPr="008D63B3" w:rsidRDefault="008D63B3" w:rsidP="006F7069">
            <w:pPr>
              <w:pStyle w:val="ListParagraph"/>
              <w:numPr>
                <w:ilvl w:val="0"/>
                <w:numId w:val="13"/>
              </w:numPr>
              <w:spacing w:line="360" w:lineRule="auto"/>
              <w:rPr>
                <w:rFonts w:ascii="Arial" w:eastAsia="Arial" w:hAnsi="Arial" w:cs="Arial"/>
                <w:b/>
                <w:bCs/>
                <w:sz w:val="24"/>
                <w:szCs w:val="24"/>
                <w:lang w:eastAsia="en-GB"/>
              </w:rPr>
            </w:pPr>
            <w:r>
              <w:rPr>
                <w:rFonts w:ascii="Arial" w:eastAsia="Arial" w:hAnsi="Arial" w:cs="Arial"/>
                <w:sz w:val="24"/>
                <w:szCs w:val="24"/>
                <w:lang w:eastAsia="en-GB"/>
              </w:rPr>
              <w:t>All issues have been resolved at SSP level.</w:t>
            </w:r>
          </w:p>
          <w:p w14:paraId="48367A12" w14:textId="30366A44" w:rsidR="008D63B3" w:rsidRPr="008D63B3" w:rsidRDefault="008D63B3" w:rsidP="006F7069">
            <w:pPr>
              <w:pStyle w:val="ListParagraph"/>
              <w:numPr>
                <w:ilvl w:val="0"/>
                <w:numId w:val="13"/>
              </w:numPr>
              <w:spacing w:line="360" w:lineRule="auto"/>
              <w:rPr>
                <w:rFonts w:ascii="Arial" w:eastAsia="Arial" w:hAnsi="Arial" w:cs="Arial"/>
                <w:b/>
                <w:bCs/>
                <w:sz w:val="24"/>
                <w:szCs w:val="24"/>
                <w:lang w:eastAsia="en-GB"/>
              </w:rPr>
            </w:pPr>
            <w:r>
              <w:rPr>
                <w:rFonts w:ascii="Arial" w:eastAsia="Arial" w:hAnsi="Arial" w:cs="Arial"/>
                <w:sz w:val="24"/>
                <w:szCs w:val="24"/>
                <w:lang w:eastAsia="en-GB"/>
              </w:rPr>
              <w:t>International site visits have gone well and were beneficial to the program</w:t>
            </w:r>
            <w:r w:rsidR="00FB0507">
              <w:rPr>
                <w:rFonts w:ascii="Arial" w:eastAsia="Arial" w:hAnsi="Arial" w:cs="Arial"/>
                <w:sz w:val="24"/>
                <w:szCs w:val="24"/>
                <w:lang w:eastAsia="en-GB"/>
              </w:rPr>
              <w:t>.</w:t>
            </w:r>
          </w:p>
        </w:tc>
      </w:tr>
      <w:tr w:rsidR="78634202" w14:paraId="60FDCB0E" w14:textId="77777777" w:rsidTr="4C0D11F8">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lastRenderedPageBreak/>
              <w:t xml:space="preserve">Staff Updates: </w:t>
            </w:r>
          </w:p>
        </w:tc>
      </w:tr>
      <w:tr w:rsidR="78634202" w14:paraId="781DF074" w14:textId="77777777" w:rsidTr="4C0D11F8">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15D032CA" w14:textId="77777777" w:rsidR="006F7069" w:rsidRDefault="006F7069" w:rsidP="00A852C7">
            <w:pPr>
              <w:spacing w:line="360" w:lineRule="auto"/>
              <w:rPr>
                <w:rFonts w:ascii="Arial" w:eastAsia="Arial" w:hAnsi="Arial" w:cs="Arial"/>
                <w:b/>
                <w:bCs/>
                <w:sz w:val="24"/>
                <w:szCs w:val="24"/>
                <w:lang w:eastAsia="en-GB"/>
              </w:rPr>
            </w:pPr>
            <w:r>
              <w:rPr>
                <w:rFonts w:ascii="Arial" w:eastAsia="Arial" w:hAnsi="Arial" w:cs="Arial"/>
                <w:b/>
                <w:bCs/>
                <w:sz w:val="24"/>
                <w:szCs w:val="24"/>
                <w:lang w:val="en-GB" w:eastAsia="en-GB"/>
              </w:rPr>
              <w:t>College Education Update AHSS</w:t>
            </w:r>
            <w:r w:rsidR="7CB1DFB7" w:rsidRPr="0153266E">
              <w:rPr>
                <w:rFonts w:ascii="Arial" w:eastAsia="Arial" w:hAnsi="Arial" w:cs="Arial"/>
                <w:b/>
                <w:bCs/>
                <w:sz w:val="24"/>
                <w:szCs w:val="24"/>
                <w:lang w:val="en-GB" w:eastAsia="en-GB"/>
              </w:rPr>
              <w:t xml:space="preserve">: </w:t>
            </w:r>
            <w:r w:rsidR="008D63B3">
              <w:rPr>
                <w:rFonts w:ascii="Arial" w:eastAsia="Arial" w:hAnsi="Arial" w:cs="Arial"/>
                <w:b/>
                <w:bCs/>
                <w:sz w:val="24"/>
                <w:szCs w:val="24"/>
                <w:lang w:val="en-GB" w:eastAsia="en-GB"/>
              </w:rPr>
              <w:t>Liz Wren-</w:t>
            </w:r>
            <w:r w:rsidR="008D63B3" w:rsidRPr="006D33E5">
              <w:rPr>
                <w:rFonts w:ascii="Arial" w:eastAsia="Arial" w:hAnsi="Arial" w:cs="Arial"/>
                <w:b/>
                <w:bCs/>
                <w:sz w:val="24"/>
                <w:szCs w:val="24"/>
                <w:lang w:val="en-GB" w:eastAsia="en-GB"/>
              </w:rPr>
              <w:t xml:space="preserve">Owens </w:t>
            </w:r>
          </w:p>
          <w:p w14:paraId="2F4C5CFC" w14:textId="2FD64696" w:rsidR="008D63B3" w:rsidRPr="00A852C7" w:rsidRDefault="008D63B3" w:rsidP="00B67C2F">
            <w:pPr>
              <w:pStyle w:val="ListParagraph"/>
              <w:numPr>
                <w:ilvl w:val="0"/>
                <w:numId w:val="5"/>
              </w:numPr>
              <w:spacing w:line="360" w:lineRule="auto"/>
              <w:rPr>
                <w:rFonts w:ascii="Arial" w:eastAsia="Arial" w:hAnsi="Arial" w:cs="Arial"/>
                <w:b/>
                <w:bCs/>
                <w:sz w:val="24"/>
                <w:szCs w:val="24"/>
                <w:lang w:val="en-GB" w:eastAsia="en-GB"/>
              </w:rPr>
            </w:pPr>
            <w:r w:rsidRPr="00A852C7">
              <w:rPr>
                <w:rFonts w:ascii="Arial" w:eastAsia="Arial" w:hAnsi="Arial" w:cs="Arial"/>
                <w:sz w:val="24"/>
                <w:szCs w:val="24"/>
                <w:lang w:val="en-GB" w:eastAsia="en-GB"/>
              </w:rPr>
              <w:t>Reminder about research culture grant</w:t>
            </w:r>
            <w:r w:rsidR="00B67C2F">
              <w:rPr>
                <w:rFonts w:ascii="Arial" w:eastAsia="Arial" w:hAnsi="Arial" w:cs="Arial"/>
                <w:sz w:val="24"/>
                <w:szCs w:val="24"/>
                <w:lang w:val="en-GB" w:eastAsia="en-GB"/>
              </w:rPr>
              <w:t>.</w:t>
            </w:r>
          </w:p>
          <w:p w14:paraId="7F3B6B0C" w14:textId="040C4B1C" w:rsidR="008D63B3" w:rsidRPr="008D63B3" w:rsidRDefault="008D63B3" w:rsidP="00B67C2F">
            <w:pPr>
              <w:pStyle w:val="ListParagraph"/>
              <w:numPr>
                <w:ilvl w:val="0"/>
                <w:numId w:val="5"/>
              </w:numPr>
              <w:spacing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 xml:space="preserve">Congratulations to Micaela on her </w:t>
            </w:r>
            <w:r w:rsidR="00A852C7">
              <w:rPr>
                <w:rFonts w:ascii="Arial" w:eastAsia="Arial" w:hAnsi="Arial" w:cs="Arial"/>
                <w:sz w:val="24"/>
                <w:szCs w:val="24"/>
                <w:lang w:val="en-GB" w:eastAsia="en-GB"/>
              </w:rPr>
              <w:t>re-election.</w:t>
            </w:r>
          </w:p>
          <w:p w14:paraId="0034225B" w14:textId="60C844FB" w:rsidR="008D63B3" w:rsidRPr="008D63B3" w:rsidRDefault="008D63B3" w:rsidP="00B67C2F">
            <w:pPr>
              <w:pStyle w:val="ListParagraph"/>
              <w:numPr>
                <w:ilvl w:val="0"/>
                <w:numId w:val="5"/>
              </w:numPr>
              <w:spacing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Review of ex-circ policy for PGR students with focus groups being arranged over the next week</w:t>
            </w:r>
            <w:r w:rsidR="00ED443C">
              <w:rPr>
                <w:rFonts w:ascii="Arial" w:eastAsia="Arial" w:hAnsi="Arial" w:cs="Arial"/>
                <w:sz w:val="24"/>
                <w:szCs w:val="24"/>
                <w:lang w:val="en-GB" w:eastAsia="en-GB"/>
              </w:rPr>
              <w:t>.</w:t>
            </w:r>
          </w:p>
          <w:p w14:paraId="2376E195" w14:textId="7E0B34C3" w:rsidR="008D63B3" w:rsidRPr="008D63B3" w:rsidRDefault="008D63B3" w:rsidP="00B67C2F">
            <w:pPr>
              <w:pStyle w:val="ListParagraph"/>
              <w:numPr>
                <w:ilvl w:val="0"/>
                <w:numId w:val="5"/>
              </w:numPr>
              <w:spacing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PGR celebration week is being planned to give more of a profile to PGR students</w:t>
            </w:r>
            <w:r w:rsidR="00ED443C">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4A4BCEDA" w14:textId="0EF4060B" w:rsidR="78634202" w:rsidRPr="008D63B3" w:rsidRDefault="008D63B3" w:rsidP="00B67C2F">
            <w:pPr>
              <w:pStyle w:val="ListParagraph"/>
              <w:numPr>
                <w:ilvl w:val="0"/>
                <w:numId w:val="5"/>
              </w:numPr>
              <w:spacing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Held the first ESEC for PGRs has been held in AHSS and hopefully student reps are able to come to the next one</w:t>
            </w:r>
            <w:r w:rsidR="00ED443C">
              <w:rPr>
                <w:rFonts w:ascii="Arial" w:eastAsia="Arial" w:hAnsi="Arial" w:cs="Arial"/>
                <w:sz w:val="24"/>
                <w:szCs w:val="24"/>
                <w:lang w:val="en-GB" w:eastAsia="en-GB"/>
              </w:rPr>
              <w:t>.</w:t>
            </w:r>
          </w:p>
          <w:p w14:paraId="33DCE152" w14:textId="585C1D6C" w:rsidR="78634202" w:rsidRDefault="00A852C7" w:rsidP="00A852C7">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 xml:space="preserve">College Education Update </w:t>
            </w:r>
            <w:r>
              <w:rPr>
                <w:rFonts w:ascii="Arial" w:eastAsia="Arial" w:hAnsi="Arial" w:cs="Arial"/>
                <w:b/>
                <w:bCs/>
                <w:sz w:val="24"/>
                <w:szCs w:val="24"/>
                <w:lang w:val="en-GB" w:eastAsia="en-GB"/>
              </w:rPr>
              <w:t>BLS</w:t>
            </w:r>
            <w:r w:rsidR="01E6F418" w:rsidRPr="4C0D11F8">
              <w:rPr>
                <w:rFonts w:ascii="Arial" w:eastAsia="Arial" w:hAnsi="Arial" w:cs="Arial"/>
                <w:b/>
                <w:bCs/>
                <w:sz w:val="24"/>
                <w:szCs w:val="24"/>
                <w:lang w:val="en-GB" w:eastAsia="en-GB"/>
              </w:rPr>
              <w:t>:</w:t>
            </w:r>
            <w:r w:rsidR="008D63B3" w:rsidRPr="006D33E5">
              <w:rPr>
                <w:rFonts w:ascii="Arial" w:eastAsia="Arial" w:hAnsi="Arial" w:cs="Arial"/>
                <w:b/>
                <w:bCs/>
                <w:sz w:val="24"/>
                <w:szCs w:val="24"/>
                <w:lang w:val="en-GB" w:eastAsia="en-GB"/>
              </w:rPr>
              <w:t xml:space="preserve"> Amanda Tonks </w:t>
            </w:r>
          </w:p>
          <w:p w14:paraId="60359799" w14:textId="1B7D0703" w:rsidR="4C0D11F8" w:rsidRDefault="008D63B3" w:rsidP="00B67C2F">
            <w:pPr>
              <w:pStyle w:val="ListParagraph"/>
              <w:numPr>
                <w:ilvl w:val="0"/>
                <w:numId w:val="5"/>
              </w:numPr>
              <w:spacing w:line="36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Also have an ex-circ focus group being held </w:t>
            </w:r>
            <w:r w:rsidR="00A852C7">
              <w:rPr>
                <w:rFonts w:ascii="Arial" w:eastAsia="Arial" w:hAnsi="Arial" w:cs="Arial"/>
                <w:sz w:val="24"/>
                <w:szCs w:val="24"/>
                <w:lang w:val="en-GB" w:eastAsia="en-GB"/>
              </w:rPr>
              <w:t>tomorrow.</w:t>
            </w:r>
          </w:p>
          <w:p w14:paraId="02B98ECE" w14:textId="2F181801" w:rsidR="4C0D11F8" w:rsidRPr="00ED443C" w:rsidRDefault="008D63B3" w:rsidP="00B67C2F">
            <w:pPr>
              <w:pStyle w:val="ListParagraph"/>
              <w:numPr>
                <w:ilvl w:val="0"/>
                <w:numId w:val="5"/>
              </w:numPr>
              <w:spacing w:line="360" w:lineRule="auto"/>
              <w:rPr>
                <w:rFonts w:ascii="Arial" w:eastAsia="Arial" w:hAnsi="Arial" w:cs="Arial"/>
                <w:sz w:val="24"/>
                <w:szCs w:val="24"/>
                <w:lang w:val="en-GB" w:eastAsia="en-GB"/>
              </w:rPr>
            </w:pPr>
            <w:r>
              <w:rPr>
                <w:rFonts w:ascii="Arial" w:eastAsia="Arial" w:hAnsi="Arial" w:cs="Arial"/>
                <w:sz w:val="24"/>
                <w:szCs w:val="24"/>
                <w:lang w:val="en-GB" w:eastAsia="en-GB"/>
              </w:rPr>
              <w:t>Amanda has been working on reasonable adjustments and how inclusion of paper is done in PGR studies</w:t>
            </w:r>
            <w:r w:rsidR="00ED443C">
              <w:rPr>
                <w:rFonts w:ascii="Arial" w:eastAsia="Arial" w:hAnsi="Arial" w:cs="Arial"/>
                <w:sz w:val="24"/>
                <w:szCs w:val="24"/>
                <w:lang w:val="en-GB" w:eastAsia="en-GB"/>
              </w:rPr>
              <w:t xml:space="preserve">. </w:t>
            </w:r>
          </w:p>
          <w:p w14:paraId="246C9F2F" w14:textId="694EC3DC" w:rsidR="00456001" w:rsidRDefault="00A852C7" w:rsidP="00A852C7">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College Education Update BLS</w:t>
            </w:r>
            <w:r w:rsidR="01E6F418" w:rsidRPr="0153266E">
              <w:rPr>
                <w:rFonts w:ascii="Arial" w:eastAsia="Arial" w:hAnsi="Arial" w:cs="Arial"/>
                <w:b/>
                <w:bCs/>
                <w:sz w:val="24"/>
                <w:szCs w:val="24"/>
                <w:lang w:val="en-GB" w:eastAsia="en-GB"/>
              </w:rPr>
              <w:t>:</w:t>
            </w:r>
            <w:r w:rsidR="008D63B3">
              <w:rPr>
                <w:rFonts w:ascii="Arial" w:eastAsia="Arial" w:hAnsi="Arial" w:cs="Arial"/>
                <w:b/>
                <w:bCs/>
                <w:sz w:val="24"/>
                <w:szCs w:val="24"/>
                <w:lang w:val="en-GB" w:eastAsia="en-GB"/>
              </w:rPr>
              <w:t xml:space="preserve"> </w:t>
            </w:r>
            <w:r w:rsidR="008D63B3" w:rsidRPr="006D33E5">
              <w:rPr>
                <w:rFonts w:ascii="Arial" w:eastAsia="Arial" w:hAnsi="Arial" w:cs="Arial"/>
                <w:b/>
                <w:bCs/>
                <w:sz w:val="24"/>
                <w:szCs w:val="24"/>
                <w:lang w:val="en-GB" w:eastAsia="en-GB"/>
              </w:rPr>
              <w:t>Julie Gwilliam</w:t>
            </w:r>
            <w:r w:rsidR="006D33E5" w:rsidRPr="006D33E5">
              <w:rPr>
                <w:rFonts w:ascii="Arial" w:eastAsia="Arial" w:hAnsi="Arial" w:cs="Arial"/>
                <w:b/>
                <w:bCs/>
                <w:sz w:val="24"/>
                <w:szCs w:val="24"/>
                <w:lang w:val="en-GB" w:eastAsia="en-GB"/>
              </w:rPr>
              <w:t xml:space="preserve"> </w:t>
            </w:r>
          </w:p>
          <w:p w14:paraId="06A77CA9" w14:textId="456AF580" w:rsidR="008D63B3" w:rsidRPr="008D63B3" w:rsidRDefault="008D63B3" w:rsidP="00B67C2F">
            <w:pPr>
              <w:pStyle w:val="ListParagraph"/>
              <w:numPr>
                <w:ilvl w:val="0"/>
                <w:numId w:val="5"/>
              </w:numPr>
              <w:spacing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 xml:space="preserve">Focus group for ex-circs in PSE is being held next </w:t>
            </w:r>
            <w:r w:rsidR="00A852C7">
              <w:rPr>
                <w:rFonts w:ascii="Arial" w:eastAsia="Arial" w:hAnsi="Arial" w:cs="Arial"/>
                <w:sz w:val="24"/>
                <w:szCs w:val="24"/>
                <w:lang w:val="en-GB" w:eastAsia="en-GB"/>
              </w:rPr>
              <w:t>Monday.</w:t>
            </w:r>
          </w:p>
          <w:p w14:paraId="6567E2F9" w14:textId="2BE81B49" w:rsidR="4C0D11F8" w:rsidRPr="008B73D4" w:rsidRDefault="008D63B3" w:rsidP="00B67C2F">
            <w:pPr>
              <w:pStyle w:val="ListParagraph"/>
              <w:numPr>
                <w:ilvl w:val="0"/>
                <w:numId w:val="5"/>
              </w:numPr>
              <w:spacing w:line="360" w:lineRule="auto"/>
              <w:rPr>
                <w:rFonts w:ascii="Arial" w:eastAsia="Arial" w:hAnsi="Arial" w:cs="Arial"/>
                <w:b/>
                <w:bCs/>
                <w:sz w:val="24"/>
                <w:szCs w:val="24"/>
                <w:lang w:val="en-GB" w:eastAsia="en-GB"/>
              </w:rPr>
            </w:pPr>
            <w:r>
              <w:rPr>
                <w:rFonts w:ascii="Arial" w:eastAsia="Arial" w:hAnsi="Arial" w:cs="Arial"/>
                <w:sz w:val="24"/>
                <w:szCs w:val="24"/>
                <w:lang w:val="en-GB" w:eastAsia="en-GB"/>
              </w:rPr>
              <w:t>New sustainability network will be embedded into the celebration week in June</w:t>
            </w:r>
            <w:r w:rsidR="008B73D4">
              <w:rPr>
                <w:rFonts w:ascii="Arial" w:eastAsia="Arial" w:hAnsi="Arial" w:cs="Arial"/>
                <w:sz w:val="24"/>
                <w:szCs w:val="24"/>
                <w:lang w:val="en-GB" w:eastAsia="en-GB"/>
              </w:rPr>
              <w:t>. Next session for the network is on 25</w:t>
            </w:r>
            <w:r w:rsidR="008B73D4" w:rsidRPr="008B73D4">
              <w:rPr>
                <w:rFonts w:ascii="Arial" w:eastAsia="Arial" w:hAnsi="Arial" w:cs="Arial"/>
                <w:sz w:val="24"/>
                <w:szCs w:val="24"/>
                <w:vertAlign w:val="superscript"/>
                <w:lang w:val="en-GB" w:eastAsia="en-GB"/>
              </w:rPr>
              <w:t>th</w:t>
            </w:r>
            <w:r w:rsidR="008B73D4">
              <w:rPr>
                <w:rFonts w:ascii="Arial" w:eastAsia="Arial" w:hAnsi="Arial" w:cs="Arial"/>
                <w:sz w:val="24"/>
                <w:szCs w:val="24"/>
                <w:lang w:val="en-GB" w:eastAsia="en-GB"/>
              </w:rPr>
              <w:t xml:space="preserve"> April and they are online and in person. Opportunity to discuss how sustainability may relate to research.</w:t>
            </w:r>
          </w:p>
          <w:p w14:paraId="709A419F" w14:textId="77777777" w:rsidR="008B73D4" w:rsidRPr="008B73D4" w:rsidRDefault="008B73D4" w:rsidP="00A852C7">
            <w:pPr>
              <w:pStyle w:val="ListParagraph"/>
              <w:spacing w:line="360" w:lineRule="auto"/>
              <w:rPr>
                <w:rFonts w:ascii="Arial" w:eastAsia="Arial" w:hAnsi="Arial" w:cs="Arial"/>
                <w:b/>
                <w:bCs/>
                <w:sz w:val="24"/>
                <w:szCs w:val="24"/>
                <w:lang w:val="en-GB" w:eastAsia="en-GB"/>
              </w:rPr>
            </w:pPr>
          </w:p>
          <w:p w14:paraId="2CF2E360" w14:textId="70FCE9B7" w:rsidR="00456001" w:rsidRDefault="00ED443C" w:rsidP="00A852C7">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PGR Quality and Operations</w:t>
            </w:r>
            <w:r w:rsidR="00456001" w:rsidRPr="4C0D11F8">
              <w:rPr>
                <w:rFonts w:ascii="Arial" w:eastAsia="Arial" w:hAnsi="Arial" w:cs="Arial"/>
                <w:b/>
                <w:bCs/>
                <w:sz w:val="24"/>
                <w:szCs w:val="24"/>
                <w:lang w:val="en-GB" w:eastAsia="en-GB"/>
              </w:rPr>
              <w:t>:</w:t>
            </w:r>
            <w:r w:rsidR="008B73D4">
              <w:rPr>
                <w:rFonts w:ascii="Arial" w:eastAsia="Arial" w:hAnsi="Arial" w:cs="Arial"/>
                <w:b/>
                <w:bCs/>
                <w:sz w:val="24"/>
                <w:szCs w:val="24"/>
                <w:lang w:val="en-GB" w:eastAsia="en-GB"/>
              </w:rPr>
              <w:t xml:space="preserve"> </w:t>
            </w:r>
            <w:r w:rsidR="008B73D4" w:rsidRPr="00ED443C">
              <w:rPr>
                <w:rFonts w:ascii="Arial" w:eastAsia="Arial" w:hAnsi="Arial" w:cs="Arial"/>
                <w:b/>
                <w:bCs/>
                <w:sz w:val="24"/>
                <w:szCs w:val="24"/>
                <w:lang w:val="en-GB" w:eastAsia="en-GB"/>
              </w:rPr>
              <w:t>Amanda Rou</w:t>
            </w:r>
            <w:r w:rsidR="00A852C7" w:rsidRPr="00ED443C">
              <w:rPr>
                <w:rFonts w:ascii="Arial" w:eastAsia="Arial" w:hAnsi="Arial" w:cs="Arial"/>
                <w:b/>
                <w:bCs/>
                <w:sz w:val="24"/>
                <w:szCs w:val="24"/>
                <w:lang w:val="en-GB" w:eastAsia="en-GB"/>
              </w:rPr>
              <w:t>se</w:t>
            </w:r>
            <w:r>
              <w:rPr>
                <w:rFonts w:ascii="Arial" w:eastAsia="Arial" w:hAnsi="Arial" w:cs="Arial"/>
                <w:b/>
                <w:bCs/>
                <w:sz w:val="24"/>
                <w:szCs w:val="24"/>
                <w:lang w:val="en-GB" w:eastAsia="en-GB"/>
              </w:rPr>
              <w:t xml:space="preserve"> </w:t>
            </w:r>
          </w:p>
          <w:p w14:paraId="17DC03AC" w14:textId="376BE2C0" w:rsidR="008B73D4" w:rsidRDefault="008B73D4" w:rsidP="00B67C2F">
            <w:pPr>
              <w:pStyle w:val="ListParagraph"/>
              <w:numPr>
                <w:ilvl w:val="0"/>
                <w:numId w:val="5"/>
              </w:numPr>
              <w:spacing w:line="36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Big review of ex-circs and policy and procedures around interruptions of study and extensions. Trying to find out from students what works well and what doesn’t work well. Guidance will be put together for the first time about reasonable adjustments to encourage schools to think about an inclusive approach to education. Putting together guidance for the inclusion of papers in thesis. </w:t>
            </w:r>
          </w:p>
          <w:p w14:paraId="6AB05276" w14:textId="4A5EA51C" w:rsidR="008B73D4" w:rsidRPr="005E4A41" w:rsidRDefault="008B73D4"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lastRenderedPageBreak/>
              <w:t>Preparing for your VIVA and how to submit your thesis workshops were put on and they were incredibly successful. Request</w:t>
            </w:r>
            <w:r w:rsidR="00B67C2F">
              <w:rPr>
                <w:rFonts w:ascii="Arial" w:eastAsia="Arial" w:hAnsi="Arial" w:cs="Arial"/>
                <w:sz w:val="24"/>
                <w:szCs w:val="24"/>
                <w:lang w:val="en-GB" w:eastAsia="en-GB"/>
              </w:rPr>
              <w:t>s</w:t>
            </w:r>
            <w:r w:rsidRPr="005E4A41">
              <w:rPr>
                <w:rFonts w:ascii="Arial" w:eastAsia="Arial" w:hAnsi="Arial" w:cs="Arial"/>
                <w:sz w:val="24"/>
                <w:szCs w:val="24"/>
                <w:lang w:val="en-GB" w:eastAsia="en-GB"/>
              </w:rPr>
              <w:t xml:space="preserve"> that if anyone has any thoughts about any other topics which may be required then they are emailed in.</w:t>
            </w:r>
          </w:p>
          <w:p w14:paraId="2EE50B71" w14:textId="77777777" w:rsidR="00A852C7" w:rsidRDefault="008B73D4" w:rsidP="00A852C7">
            <w:pPr>
              <w:spacing w:line="360" w:lineRule="auto"/>
              <w:rPr>
                <w:rFonts w:ascii="Arial" w:eastAsia="Arial" w:hAnsi="Arial" w:cs="Arial"/>
                <w:b/>
                <w:bCs/>
                <w:sz w:val="24"/>
                <w:szCs w:val="24"/>
                <w:lang w:val="en-GB" w:eastAsia="en-GB"/>
              </w:rPr>
            </w:pPr>
            <w:r w:rsidRPr="005E4A41">
              <w:rPr>
                <w:rFonts w:ascii="Arial" w:eastAsia="Arial" w:hAnsi="Arial" w:cs="Arial"/>
                <w:b/>
                <w:bCs/>
                <w:sz w:val="24"/>
                <w:szCs w:val="24"/>
                <w:lang w:val="en-GB" w:eastAsia="en-GB"/>
              </w:rPr>
              <w:t>D</w:t>
            </w:r>
            <w:r w:rsidR="00A852C7">
              <w:rPr>
                <w:rFonts w:ascii="Arial" w:eastAsia="Arial" w:hAnsi="Arial" w:cs="Arial"/>
                <w:b/>
                <w:bCs/>
                <w:sz w:val="24"/>
                <w:szCs w:val="24"/>
                <w:lang w:val="en-GB" w:eastAsia="en-GB"/>
              </w:rPr>
              <w:t>octoral Academy</w:t>
            </w:r>
            <w:r w:rsidRPr="005E4A41">
              <w:rPr>
                <w:rFonts w:ascii="Arial" w:eastAsia="Arial" w:hAnsi="Arial" w:cs="Arial"/>
                <w:b/>
                <w:bCs/>
                <w:sz w:val="24"/>
                <w:szCs w:val="24"/>
                <w:lang w:val="en-GB" w:eastAsia="en-GB"/>
              </w:rPr>
              <w:t xml:space="preserve">: </w:t>
            </w:r>
            <w:r w:rsidRPr="00ED443C">
              <w:rPr>
                <w:rFonts w:ascii="Arial" w:eastAsia="Arial" w:hAnsi="Arial" w:cs="Arial"/>
                <w:b/>
                <w:bCs/>
                <w:sz w:val="24"/>
                <w:szCs w:val="24"/>
                <w:lang w:val="en-GB" w:eastAsia="en-GB"/>
              </w:rPr>
              <w:t>Afia Ahmed</w:t>
            </w:r>
            <w:r w:rsidRPr="005E4A41">
              <w:rPr>
                <w:rFonts w:ascii="Arial" w:eastAsia="Arial" w:hAnsi="Arial" w:cs="Arial"/>
                <w:b/>
                <w:bCs/>
                <w:sz w:val="24"/>
                <w:szCs w:val="24"/>
                <w:lang w:val="en-GB" w:eastAsia="en-GB"/>
              </w:rPr>
              <w:t xml:space="preserve"> </w:t>
            </w:r>
          </w:p>
          <w:p w14:paraId="10D7E68B" w14:textId="50BFF1E4" w:rsidR="008B73D4" w:rsidRPr="00A852C7" w:rsidRDefault="007C5C0C" w:rsidP="00B67C2F">
            <w:pPr>
              <w:pStyle w:val="ListParagraph"/>
              <w:numPr>
                <w:ilvl w:val="0"/>
                <w:numId w:val="5"/>
              </w:numPr>
              <w:spacing w:line="360" w:lineRule="auto"/>
              <w:rPr>
                <w:rFonts w:ascii="Arial" w:eastAsia="Arial" w:hAnsi="Arial" w:cs="Arial"/>
                <w:b/>
                <w:bCs/>
                <w:sz w:val="24"/>
                <w:szCs w:val="24"/>
                <w:lang w:val="en-GB" w:eastAsia="en-GB"/>
              </w:rPr>
            </w:pPr>
            <w:r w:rsidRPr="00A852C7">
              <w:rPr>
                <w:rFonts w:ascii="Arial" w:eastAsia="Arial" w:hAnsi="Arial" w:cs="Arial"/>
                <w:sz w:val="24"/>
                <w:szCs w:val="24"/>
                <w:lang w:val="en-GB" w:eastAsia="en-GB"/>
              </w:rPr>
              <w:t xml:space="preserve">Starting to see an increase in engagement but not as many as </w:t>
            </w:r>
            <w:r w:rsidR="002624FE" w:rsidRPr="00A852C7">
              <w:rPr>
                <w:rFonts w:ascii="Arial" w:eastAsia="Arial" w:hAnsi="Arial" w:cs="Arial"/>
                <w:sz w:val="24"/>
                <w:szCs w:val="24"/>
                <w:lang w:val="en-GB" w:eastAsia="en-GB"/>
              </w:rPr>
              <w:t xml:space="preserve">had </w:t>
            </w:r>
            <w:r w:rsidR="00ED443C" w:rsidRPr="00A852C7">
              <w:rPr>
                <w:rFonts w:ascii="Arial" w:eastAsia="Arial" w:hAnsi="Arial" w:cs="Arial"/>
                <w:sz w:val="24"/>
                <w:szCs w:val="24"/>
                <w:lang w:val="en-GB" w:eastAsia="en-GB"/>
              </w:rPr>
              <w:t>hoped.</w:t>
            </w:r>
            <w:r w:rsidR="002624FE" w:rsidRPr="00A852C7">
              <w:rPr>
                <w:rFonts w:ascii="Arial" w:eastAsia="Arial" w:hAnsi="Arial" w:cs="Arial"/>
                <w:sz w:val="24"/>
                <w:szCs w:val="24"/>
                <w:lang w:val="en-GB" w:eastAsia="en-GB"/>
              </w:rPr>
              <w:t xml:space="preserve"> </w:t>
            </w:r>
          </w:p>
          <w:p w14:paraId="4B8E6740" w14:textId="27E6873F" w:rsidR="002624FE" w:rsidRPr="005E4A41" w:rsidRDefault="002624FE" w:rsidP="00B67C2F">
            <w:pPr>
              <w:pStyle w:val="ListParagraph"/>
              <w:numPr>
                <w:ilvl w:val="0"/>
                <w:numId w:val="5"/>
              </w:numPr>
              <w:spacing w:line="360" w:lineRule="auto"/>
              <w:rPr>
                <w:rFonts w:ascii="Arial" w:eastAsia="Arial" w:hAnsi="Arial" w:cs="Arial"/>
                <w:b/>
                <w:bCs/>
                <w:sz w:val="24"/>
                <w:szCs w:val="24"/>
                <w:lang w:val="en-GB" w:eastAsia="en-GB"/>
              </w:rPr>
            </w:pPr>
            <w:r w:rsidRPr="005E4A41">
              <w:rPr>
                <w:rFonts w:ascii="Arial" w:eastAsia="Arial" w:hAnsi="Arial" w:cs="Arial"/>
                <w:sz w:val="24"/>
                <w:szCs w:val="24"/>
                <w:lang w:val="en-GB" w:eastAsia="en-GB"/>
              </w:rPr>
              <w:t xml:space="preserve">Development </w:t>
            </w:r>
            <w:r w:rsidR="00B67C2F">
              <w:rPr>
                <w:rFonts w:ascii="Arial" w:eastAsia="Arial" w:hAnsi="Arial" w:cs="Arial"/>
                <w:sz w:val="24"/>
                <w:szCs w:val="24"/>
                <w:lang w:val="en-GB" w:eastAsia="en-GB"/>
              </w:rPr>
              <w:t>F</w:t>
            </w:r>
            <w:r w:rsidRPr="005E4A41">
              <w:rPr>
                <w:rFonts w:ascii="Arial" w:eastAsia="Arial" w:hAnsi="Arial" w:cs="Arial"/>
                <w:sz w:val="24"/>
                <w:szCs w:val="24"/>
                <w:lang w:val="en-GB" w:eastAsia="en-GB"/>
              </w:rPr>
              <w:t xml:space="preserve">und and Research </w:t>
            </w:r>
            <w:r w:rsidR="00B67C2F">
              <w:rPr>
                <w:rFonts w:ascii="Arial" w:eastAsia="Arial" w:hAnsi="Arial" w:cs="Arial"/>
                <w:sz w:val="24"/>
                <w:szCs w:val="24"/>
                <w:lang w:val="en-GB" w:eastAsia="en-GB"/>
              </w:rPr>
              <w:t>C</w:t>
            </w:r>
            <w:r w:rsidRPr="005E4A41">
              <w:rPr>
                <w:rFonts w:ascii="Arial" w:eastAsia="Arial" w:hAnsi="Arial" w:cs="Arial"/>
                <w:sz w:val="24"/>
                <w:szCs w:val="24"/>
                <w:lang w:val="en-GB" w:eastAsia="en-GB"/>
              </w:rPr>
              <w:t xml:space="preserve">ulture and </w:t>
            </w:r>
            <w:r w:rsidR="00B67C2F">
              <w:rPr>
                <w:rFonts w:ascii="Arial" w:eastAsia="Arial" w:hAnsi="Arial" w:cs="Arial"/>
                <w:sz w:val="24"/>
                <w:szCs w:val="24"/>
                <w:lang w:val="en-GB" w:eastAsia="en-GB"/>
              </w:rPr>
              <w:t>C</w:t>
            </w:r>
            <w:r w:rsidRPr="005E4A41">
              <w:rPr>
                <w:rFonts w:ascii="Arial" w:eastAsia="Arial" w:hAnsi="Arial" w:cs="Arial"/>
                <w:sz w:val="24"/>
                <w:szCs w:val="24"/>
                <w:lang w:val="en-GB" w:eastAsia="en-GB"/>
              </w:rPr>
              <w:t xml:space="preserve">ommunity </w:t>
            </w:r>
            <w:r w:rsidR="00B67C2F">
              <w:rPr>
                <w:rFonts w:ascii="Arial" w:eastAsia="Arial" w:hAnsi="Arial" w:cs="Arial"/>
                <w:sz w:val="24"/>
                <w:szCs w:val="24"/>
                <w:lang w:val="en-GB" w:eastAsia="en-GB"/>
              </w:rPr>
              <w:t>F</w:t>
            </w:r>
            <w:r w:rsidRPr="005E4A41">
              <w:rPr>
                <w:rFonts w:ascii="Arial" w:eastAsia="Arial" w:hAnsi="Arial" w:cs="Arial"/>
                <w:sz w:val="24"/>
                <w:szCs w:val="24"/>
                <w:lang w:val="en-GB" w:eastAsia="en-GB"/>
              </w:rPr>
              <w:t>und</w:t>
            </w:r>
            <w:r w:rsidR="00B67C2F">
              <w:rPr>
                <w:rFonts w:ascii="Arial" w:eastAsia="Arial" w:hAnsi="Arial" w:cs="Arial"/>
                <w:sz w:val="24"/>
                <w:szCs w:val="24"/>
                <w:lang w:val="en-GB" w:eastAsia="en-GB"/>
              </w:rPr>
              <w:t>,</w:t>
            </w:r>
            <w:r w:rsidRPr="005E4A41">
              <w:rPr>
                <w:rFonts w:ascii="Arial" w:eastAsia="Arial" w:hAnsi="Arial" w:cs="Arial"/>
                <w:sz w:val="24"/>
                <w:szCs w:val="24"/>
                <w:lang w:val="en-GB" w:eastAsia="en-GB"/>
              </w:rPr>
              <w:t xml:space="preserve"> the deadline is</w:t>
            </w:r>
            <w:r w:rsidR="00B67C2F">
              <w:rPr>
                <w:rFonts w:ascii="Arial" w:eastAsia="Arial" w:hAnsi="Arial" w:cs="Arial"/>
                <w:sz w:val="24"/>
                <w:szCs w:val="24"/>
                <w:lang w:val="en-GB" w:eastAsia="en-GB"/>
              </w:rPr>
              <w:t xml:space="preserve"> approaching</w:t>
            </w:r>
            <w:r w:rsidRPr="005E4A41">
              <w:rPr>
                <w:rFonts w:ascii="Arial" w:eastAsia="Arial" w:hAnsi="Arial" w:cs="Arial"/>
                <w:sz w:val="24"/>
                <w:szCs w:val="24"/>
                <w:lang w:val="en-GB" w:eastAsia="en-GB"/>
              </w:rPr>
              <w:t xml:space="preserve"> soon</w:t>
            </w:r>
            <w:r w:rsidR="00ED443C">
              <w:rPr>
                <w:rFonts w:ascii="Arial" w:eastAsia="Arial" w:hAnsi="Arial" w:cs="Arial"/>
                <w:sz w:val="24"/>
                <w:szCs w:val="24"/>
                <w:lang w:val="en-GB" w:eastAsia="en-GB"/>
              </w:rPr>
              <w:t xml:space="preserve">. </w:t>
            </w:r>
          </w:p>
          <w:p w14:paraId="4A8FCC2A" w14:textId="5FA90CDB" w:rsidR="002624FE" w:rsidRPr="005E4A41" w:rsidRDefault="002624FE" w:rsidP="00B67C2F">
            <w:pPr>
              <w:pStyle w:val="ListParagraph"/>
              <w:numPr>
                <w:ilvl w:val="0"/>
                <w:numId w:val="5"/>
              </w:numPr>
              <w:spacing w:line="360" w:lineRule="auto"/>
              <w:rPr>
                <w:rFonts w:ascii="Arial" w:eastAsia="Arial" w:hAnsi="Arial" w:cs="Arial"/>
                <w:b/>
                <w:bCs/>
                <w:sz w:val="24"/>
                <w:szCs w:val="24"/>
                <w:lang w:val="en-GB" w:eastAsia="en-GB"/>
              </w:rPr>
            </w:pPr>
            <w:r w:rsidRPr="005E4A41">
              <w:rPr>
                <w:rFonts w:ascii="Arial" w:eastAsia="Arial" w:hAnsi="Arial" w:cs="Arial"/>
                <w:sz w:val="24"/>
                <w:szCs w:val="24"/>
                <w:lang w:val="en-GB" w:eastAsia="en-GB"/>
              </w:rPr>
              <w:t>Development Fund had 63 applications for £500 of which 16 were funded across a good spread of the colleges</w:t>
            </w:r>
            <w:r w:rsidR="00ED443C">
              <w:rPr>
                <w:rFonts w:ascii="Arial" w:eastAsia="Arial" w:hAnsi="Arial" w:cs="Arial"/>
                <w:sz w:val="24"/>
                <w:szCs w:val="24"/>
                <w:lang w:val="en-GB" w:eastAsia="en-GB"/>
              </w:rPr>
              <w:t>.</w:t>
            </w:r>
            <w:r w:rsidRPr="005E4A41">
              <w:rPr>
                <w:rFonts w:ascii="Arial" w:eastAsia="Arial" w:hAnsi="Arial" w:cs="Arial"/>
                <w:sz w:val="24"/>
                <w:szCs w:val="24"/>
                <w:lang w:val="en-GB" w:eastAsia="en-GB"/>
              </w:rPr>
              <w:t xml:space="preserve"> </w:t>
            </w:r>
          </w:p>
          <w:p w14:paraId="735F6906" w14:textId="735F1EFF" w:rsidR="002624FE" w:rsidRPr="005E4A41" w:rsidRDefault="002624FE" w:rsidP="00B67C2F">
            <w:pPr>
              <w:pStyle w:val="ListParagraph"/>
              <w:numPr>
                <w:ilvl w:val="0"/>
                <w:numId w:val="5"/>
              </w:numPr>
              <w:spacing w:line="360" w:lineRule="auto"/>
              <w:rPr>
                <w:rFonts w:ascii="Arial" w:eastAsia="Arial" w:hAnsi="Arial" w:cs="Arial"/>
                <w:b/>
                <w:bCs/>
                <w:sz w:val="24"/>
                <w:szCs w:val="24"/>
                <w:lang w:val="en-GB" w:eastAsia="en-GB"/>
              </w:rPr>
            </w:pPr>
            <w:r w:rsidRPr="005E4A41">
              <w:rPr>
                <w:rFonts w:ascii="Arial" w:eastAsia="Arial" w:hAnsi="Arial" w:cs="Arial"/>
                <w:sz w:val="24"/>
                <w:szCs w:val="24"/>
                <w:lang w:val="en-GB" w:eastAsia="en-GB"/>
              </w:rPr>
              <w:t>Focus groups have been running to find out what students want</w:t>
            </w:r>
            <w:r w:rsidR="00ED443C">
              <w:rPr>
                <w:rFonts w:ascii="Arial" w:eastAsia="Arial" w:hAnsi="Arial" w:cs="Arial"/>
                <w:sz w:val="24"/>
                <w:szCs w:val="24"/>
                <w:lang w:val="en-GB" w:eastAsia="en-GB"/>
              </w:rPr>
              <w:t>.</w:t>
            </w:r>
            <w:r w:rsidRPr="005E4A41">
              <w:rPr>
                <w:rFonts w:ascii="Arial" w:eastAsia="Arial" w:hAnsi="Arial" w:cs="Arial"/>
                <w:sz w:val="24"/>
                <w:szCs w:val="24"/>
                <w:lang w:val="en-GB" w:eastAsia="en-GB"/>
              </w:rPr>
              <w:t xml:space="preserve"> </w:t>
            </w:r>
          </w:p>
          <w:p w14:paraId="0552711C" w14:textId="23351CFE" w:rsidR="002624FE" w:rsidRPr="005E4A41" w:rsidRDefault="002624FE" w:rsidP="00B67C2F">
            <w:pPr>
              <w:pStyle w:val="ListParagraph"/>
              <w:numPr>
                <w:ilvl w:val="0"/>
                <w:numId w:val="5"/>
              </w:numPr>
              <w:spacing w:line="360" w:lineRule="auto"/>
              <w:rPr>
                <w:rFonts w:ascii="Arial" w:eastAsia="Arial" w:hAnsi="Arial" w:cs="Arial"/>
                <w:b/>
                <w:bCs/>
                <w:sz w:val="24"/>
                <w:szCs w:val="24"/>
                <w:lang w:val="en-GB" w:eastAsia="en-GB"/>
              </w:rPr>
            </w:pPr>
            <w:r w:rsidRPr="005E4A41">
              <w:rPr>
                <w:rFonts w:ascii="Arial" w:eastAsia="Arial" w:hAnsi="Arial" w:cs="Arial"/>
                <w:sz w:val="24"/>
                <w:szCs w:val="24"/>
                <w:lang w:val="en-GB" w:eastAsia="en-GB"/>
              </w:rPr>
              <w:t>Working with Micaela on the Celebration week</w:t>
            </w:r>
            <w:r w:rsidR="00ED443C">
              <w:rPr>
                <w:rFonts w:ascii="Arial" w:eastAsia="Arial" w:hAnsi="Arial" w:cs="Arial"/>
                <w:sz w:val="24"/>
                <w:szCs w:val="24"/>
                <w:lang w:val="en-GB" w:eastAsia="en-GB"/>
              </w:rPr>
              <w:t>.</w:t>
            </w:r>
          </w:p>
          <w:p w14:paraId="0A20C929" w14:textId="7C395A2A" w:rsidR="002624FE" w:rsidRPr="005E4A41" w:rsidRDefault="002624FE" w:rsidP="00B67C2F">
            <w:pPr>
              <w:pStyle w:val="ListParagraph"/>
              <w:numPr>
                <w:ilvl w:val="0"/>
                <w:numId w:val="5"/>
              </w:numPr>
              <w:spacing w:line="360" w:lineRule="auto"/>
              <w:rPr>
                <w:rFonts w:ascii="Arial" w:eastAsia="Arial" w:hAnsi="Arial" w:cs="Arial"/>
                <w:b/>
                <w:bCs/>
                <w:sz w:val="24"/>
                <w:szCs w:val="24"/>
                <w:lang w:val="en-GB" w:eastAsia="en-GB"/>
              </w:rPr>
            </w:pPr>
            <w:r w:rsidRPr="005E4A41">
              <w:rPr>
                <w:rFonts w:ascii="Arial" w:eastAsia="Arial" w:hAnsi="Arial" w:cs="Arial"/>
                <w:sz w:val="24"/>
                <w:szCs w:val="24"/>
                <w:lang w:val="en-GB" w:eastAsia="en-GB"/>
              </w:rPr>
              <w:t>Students need a bit of nudge to book onto services</w:t>
            </w:r>
            <w:r w:rsidR="00ED443C">
              <w:rPr>
                <w:rFonts w:ascii="Arial" w:eastAsia="Arial" w:hAnsi="Arial" w:cs="Arial"/>
                <w:sz w:val="24"/>
                <w:szCs w:val="24"/>
                <w:lang w:val="en-GB" w:eastAsia="en-GB"/>
              </w:rPr>
              <w:t>.</w:t>
            </w:r>
          </w:p>
          <w:p w14:paraId="439D51CF" w14:textId="3F44E93B" w:rsidR="002624FE" w:rsidRPr="005E4A41" w:rsidRDefault="002624FE" w:rsidP="00B67C2F">
            <w:pPr>
              <w:pStyle w:val="ListParagraph"/>
              <w:numPr>
                <w:ilvl w:val="0"/>
                <w:numId w:val="5"/>
              </w:numPr>
              <w:spacing w:line="360" w:lineRule="auto"/>
              <w:rPr>
                <w:rFonts w:ascii="Arial" w:eastAsia="Arial" w:hAnsi="Arial" w:cs="Arial"/>
                <w:b/>
                <w:bCs/>
                <w:sz w:val="24"/>
                <w:szCs w:val="24"/>
                <w:lang w:val="en-GB" w:eastAsia="en-GB"/>
              </w:rPr>
            </w:pPr>
            <w:r w:rsidRPr="005E4A41">
              <w:rPr>
                <w:rFonts w:ascii="Arial" w:eastAsia="Arial" w:hAnsi="Arial" w:cs="Arial"/>
                <w:sz w:val="24"/>
                <w:szCs w:val="24"/>
                <w:lang w:val="en-GB" w:eastAsia="en-GB"/>
              </w:rPr>
              <w:t>Have reduced communication on what’s open from twice a month to once a month</w:t>
            </w:r>
            <w:r w:rsidR="00ED443C">
              <w:rPr>
                <w:rFonts w:ascii="Arial" w:eastAsia="Arial" w:hAnsi="Arial" w:cs="Arial"/>
                <w:sz w:val="24"/>
                <w:szCs w:val="24"/>
                <w:lang w:val="en-GB" w:eastAsia="en-GB"/>
              </w:rPr>
              <w:t>.</w:t>
            </w:r>
          </w:p>
          <w:p w14:paraId="07D3ACBE" w14:textId="51B44C88" w:rsidR="002624FE" w:rsidRPr="005E4A41" w:rsidRDefault="002624FE"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 xml:space="preserve">Trying to recruit a PGR intern to look at the diversity, </w:t>
            </w:r>
            <w:proofErr w:type="gramStart"/>
            <w:r w:rsidRPr="005E4A41">
              <w:rPr>
                <w:rFonts w:ascii="Arial" w:eastAsia="Arial" w:hAnsi="Arial" w:cs="Arial"/>
                <w:sz w:val="24"/>
                <w:szCs w:val="24"/>
                <w:lang w:val="en-GB" w:eastAsia="en-GB"/>
              </w:rPr>
              <w:t>equity</w:t>
            </w:r>
            <w:proofErr w:type="gramEnd"/>
            <w:r w:rsidRPr="005E4A41">
              <w:rPr>
                <w:rFonts w:ascii="Arial" w:eastAsia="Arial" w:hAnsi="Arial" w:cs="Arial"/>
                <w:sz w:val="24"/>
                <w:szCs w:val="24"/>
                <w:lang w:val="en-GB" w:eastAsia="en-GB"/>
              </w:rPr>
              <w:t xml:space="preserve"> and inclusivity in the program</w:t>
            </w:r>
            <w:r w:rsidR="00ED443C">
              <w:rPr>
                <w:rFonts w:ascii="Arial" w:eastAsia="Arial" w:hAnsi="Arial" w:cs="Arial"/>
                <w:sz w:val="24"/>
                <w:szCs w:val="24"/>
                <w:lang w:val="en-GB" w:eastAsia="en-GB"/>
              </w:rPr>
              <w:t>.</w:t>
            </w:r>
            <w:r w:rsidRPr="005E4A41">
              <w:rPr>
                <w:rFonts w:ascii="Arial" w:eastAsia="Arial" w:hAnsi="Arial" w:cs="Arial"/>
                <w:sz w:val="24"/>
                <w:szCs w:val="24"/>
                <w:lang w:val="en-GB" w:eastAsia="en-GB"/>
              </w:rPr>
              <w:t xml:space="preserve"> </w:t>
            </w:r>
          </w:p>
          <w:p w14:paraId="4E1212C6" w14:textId="0CE8DDEB" w:rsidR="002624FE" w:rsidRPr="005E4A41" w:rsidRDefault="002624FE"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Keen to work with student reps and would love attendance from some reps at these meetings</w:t>
            </w:r>
            <w:r w:rsidR="00ED443C">
              <w:rPr>
                <w:rFonts w:ascii="Arial" w:eastAsia="Arial" w:hAnsi="Arial" w:cs="Arial"/>
                <w:sz w:val="24"/>
                <w:szCs w:val="24"/>
                <w:lang w:val="en-GB" w:eastAsia="en-GB"/>
              </w:rPr>
              <w:t>.</w:t>
            </w:r>
          </w:p>
          <w:p w14:paraId="2E227569" w14:textId="04842E40" w:rsidR="002624FE" w:rsidRPr="005E4A41" w:rsidRDefault="00A852C7" w:rsidP="00A852C7">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Student Voice</w:t>
            </w:r>
            <w:r w:rsidR="002624FE" w:rsidRPr="005E4A41">
              <w:rPr>
                <w:rFonts w:ascii="Arial" w:eastAsia="Arial" w:hAnsi="Arial" w:cs="Arial"/>
                <w:b/>
                <w:bCs/>
                <w:sz w:val="24"/>
                <w:szCs w:val="24"/>
                <w:lang w:val="en-GB" w:eastAsia="en-GB"/>
              </w:rPr>
              <w:t xml:space="preserve">: Michaela Henessy  </w:t>
            </w:r>
          </w:p>
          <w:p w14:paraId="32CBB51B" w14:textId="5C96320C" w:rsidR="002624FE" w:rsidRPr="005E4A41" w:rsidRDefault="002624FE"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 xml:space="preserve">Congratulations given to anyone who ran in the elections and thanks given to everyone that let the voice team run outreach in and around </w:t>
            </w:r>
            <w:proofErr w:type="gramStart"/>
            <w:r w:rsidRPr="005E4A41">
              <w:rPr>
                <w:rFonts w:ascii="Arial" w:eastAsia="Arial" w:hAnsi="Arial" w:cs="Arial"/>
                <w:sz w:val="24"/>
                <w:szCs w:val="24"/>
                <w:lang w:val="en-GB" w:eastAsia="en-GB"/>
              </w:rPr>
              <w:t>University</w:t>
            </w:r>
            <w:proofErr w:type="gramEnd"/>
            <w:r w:rsidRPr="005E4A41">
              <w:rPr>
                <w:rFonts w:ascii="Arial" w:eastAsia="Arial" w:hAnsi="Arial" w:cs="Arial"/>
                <w:sz w:val="24"/>
                <w:szCs w:val="24"/>
                <w:lang w:val="en-GB" w:eastAsia="en-GB"/>
              </w:rPr>
              <w:t xml:space="preserve"> buildings</w:t>
            </w:r>
            <w:r w:rsidR="00ED443C">
              <w:rPr>
                <w:rFonts w:ascii="Arial" w:eastAsia="Arial" w:hAnsi="Arial" w:cs="Arial"/>
                <w:sz w:val="24"/>
                <w:szCs w:val="24"/>
                <w:lang w:val="en-GB" w:eastAsia="en-GB"/>
              </w:rPr>
              <w:t>.</w:t>
            </w:r>
          </w:p>
          <w:p w14:paraId="4F46914E" w14:textId="2C37B319" w:rsidR="002624FE" w:rsidRDefault="002624FE"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 xml:space="preserve">First </w:t>
            </w:r>
            <w:r w:rsidR="003074C5" w:rsidRPr="005E4A41">
              <w:rPr>
                <w:rFonts w:ascii="Arial" w:eastAsia="Arial" w:hAnsi="Arial" w:cs="Arial"/>
                <w:sz w:val="24"/>
                <w:szCs w:val="24"/>
                <w:lang w:val="en-GB" w:eastAsia="en-GB"/>
              </w:rPr>
              <w:t>all-female</w:t>
            </w:r>
            <w:r w:rsidRPr="005E4A41">
              <w:rPr>
                <w:rFonts w:ascii="Arial" w:eastAsia="Arial" w:hAnsi="Arial" w:cs="Arial"/>
                <w:sz w:val="24"/>
                <w:szCs w:val="24"/>
                <w:lang w:val="en-GB" w:eastAsia="en-GB"/>
              </w:rPr>
              <w:t xml:space="preserve"> </w:t>
            </w:r>
            <w:r w:rsidR="00B67C2F">
              <w:rPr>
                <w:rFonts w:ascii="Arial" w:eastAsia="Arial" w:hAnsi="Arial" w:cs="Arial"/>
                <w:sz w:val="24"/>
                <w:szCs w:val="24"/>
                <w:lang w:val="en-GB" w:eastAsia="en-GB"/>
              </w:rPr>
              <w:t>E</w:t>
            </w:r>
            <w:r w:rsidR="003074C5" w:rsidRPr="005E4A41">
              <w:rPr>
                <w:rFonts w:ascii="Arial" w:eastAsia="Arial" w:hAnsi="Arial" w:cs="Arial"/>
                <w:sz w:val="24"/>
                <w:szCs w:val="24"/>
                <w:lang w:val="en-GB" w:eastAsia="en-GB"/>
              </w:rPr>
              <w:t xml:space="preserve">lected </w:t>
            </w:r>
            <w:r w:rsidR="00B67C2F">
              <w:rPr>
                <w:rFonts w:ascii="Arial" w:eastAsia="Arial" w:hAnsi="Arial" w:cs="Arial"/>
                <w:sz w:val="24"/>
                <w:szCs w:val="24"/>
                <w:lang w:val="en-GB" w:eastAsia="en-GB"/>
              </w:rPr>
              <w:t>O</w:t>
            </w:r>
            <w:r w:rsidR="003074C5" w:rsidRPr="005E4A41">
              <w:rPr>
                <w:rFonts w:ascii="Arial" w:eastAsia="Arial" w:hAnsi="Arial" w:cs="Arial"/>
                <w:sz w:val="24"/>
                <w:szCs w:val="24"/>
                <w:lang w:val="en-GB" w:eastAsia="en-GB"/>
              </w:rPr>
              <w:t xml:space="preserve">fficer </w:t>
            </w:r>
            <w:r w:rsidR="00B67C2F">
              <w:rPr>
                <w:rFonts w:ascii="Arial" w:eastAsia="Arial" w:hAnsi="Arial" w:cs="Arial"/>
                <w:sz w:val="24"/>
                <w:szCs w:val="24"/>
                <w:lang w:val="en-GB" w:eastAsia="en-GB"/>
              </w:rPr>
              <w:t>T</w:t>
            </w:r>
            <w:r w:rsidR="003074C5" w:rsidRPr="005E4A41">
              <w:rPr>
                <w:rFonts w:ascii="Arial" w:eastAsia="Arial" w:hAnsi="Arial" w:cs="Arial"/>
                <w:sz w:val="24"/>
                <w:szCs w:val="24"/>
                <w:lang w:val="en-GB" w:eastAsia="en-GB"/>
              </w:rPr>
              <w:t>eam for the first time elected on I</w:t>
            </w:r>
            <w:r w:rsidR="00B67C2F">
              <w:rPr>
                <w:rFonts w:ascii="Arial" w:eastAsia="Arial" w:hAnsi="Arial" w:cs="Arial"/>
                <w:sz w:val="24"/>
                <w:szCs w:val="24"/>
                <w:lang w:val="en-GB" w:eastAsia="en-GB"/>
              </w:rPr>
              <w:t>nternational Women’s Day</w:t>
            </w:r>
            <w:r w:rsidR="00ED443C">
              <w:rPr>
                <w:rFonts w:ascii="Arial" w:eastAsia="Arial" w:hAnsi="Arial" w:cs="Arial"/>
                <w:sz w:val="24"/>
                <w:szCs w:val="24"/>
                <w:lang w:val="en-GB" w:eastAsia="en-GB"/>
              </w:rPr>
              <w:t>.</w:t>
            </w:r>
            <w:r w:rsidR="00B67C2F">
              <w:rPr>
                <w:rFonts w:ascii="Arial" w:eastAsia="Arial" w:hAnsi="Arial" w:cs="Arial"/>
                <w:sz w:val="24"/>
                <w:szCs w:val="24"/>
                <w:lang w:val="en-GB" w:eastAsia="en-GB"/>
              </w:rPr>
              <w:t xml:space="preserve"> </w:t>
            </w:r>
          </w:p>
          <w:p w14:paraId="06AA9649" w14:textId="77777777" w:rsidR="00B67C2F" w:rsidRPr="00B67C2F" w:rsidRDefault="00B67C2F" w:rsidP="00B67C2F">
            <w:pPr>
              <w:pStyle w:val="ListParagraph"/>
              <w:numPr>
                <w:ilvl w:val="0"/>
                <w:numId w:val="5"/>
              </w:numPr>
              <w:rPr>
                <w:rFonts w:ascii="Arial" w:eastAsia="Arial" w:hAnsi="Arial" w:cs="Arial"/>
                <w:sz w:val="24"/>
                <w:szCs w:val="24"/>
                <w:lang w:val="en-GB" w:eastAsia="en-GB"/>
              </w:rPr>
            </w:pPr>
            <w:r w:rsidRPr="00B67C2F">
              <w:rPr>
                <w:rFonts w:ascii="Arial" w:eastAsia="Arial" w:hAnsi="Arial" w:cs="Arial"/>
                <w:sz w:val="24"/>
                <w:szCs w:val="24"/>
                <w:lang w:val="en-GB" w:eastAsia="en-GB"/>
              </w:rPr>
              <w:t xml:space="preserve">Check out the newly Elected Officer Team here: </w:t>
            </w:r>
            <w:proofErr w:type="gramStart"/>
            <w:r w:rsidRPr="00B67C2F">
              <w:rPr>
                <w:rFonts w:ascii="Arial" w:eastAsia="Arial" w:hAnsi="Arial" w:cs="Arial"/>
                <w:sz w:val="24"/>
                <w:szCs w:val="24"/>
                <w:lang w:val="en-GB" w:eastAsia="en-GB"/>
              </w:rPr>
              <w:t>https://www.cardiffstudents.com/news/article/secret/Spring-Elections-Results-2024-Canlyniadau-Etholiadaur-Gwanwyn-2024/</w:t>
            </w:r>
            <w:proofErr w:type="gramEnd"/>
            <w:r w:rsidRPr="00B67C2F">
              <w:rPr>
                <w:rFonts w:ascii="Arial" w:eastAsia="Arial" w:hAnsi="Arial" w:cs="Arial"/>
                <w:sz w:val="24"/>
                <w:szCs w:val="24"/>
                <w:lang w:val="en-GB" w:eastAsia="en-GB"/>
              </w:rPr>
              <w:t xml:space="preserve"> </w:t>
            </w:r>
          </w:p>
          <w:p w14:paraId="45856DA3" w14:textId="77777777" w:rsidR="00B67C2F" w:rsidRPr="005E4A41" w:rsidRDefault="00B67C2F" w:rsidP="00B67C2F">
            <w:pPr>
              <w:pStyle w:val="ListParagraph"/>
              <w:spacing w:line="360" w:lineRule="auto"/>
              <w:rPr>
                <w:rFonts w:ascii="Arial" w:eastAsia="Arial" w:hAnsi="Arial" w:cs="Arial"/>
                <w:sz w:val="24"/>
                <w:szCs w:val="24"/>
                <w:lang w:val="en-GB" w:eastAsia="en-GB"/>
              </w:rPr>
            </w:pPr>
          </w:p>
          <w:p w14:paraId="6A5093D6" w14:textId="5DEF0A2A" w:rsidR="003074C5" w:rsidRPr="005E4A41" w:rsidRDefault="00A852C7" w:rsidP="00A852C7">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Student Advice</w:t>
            </w:r>
            <w:r w:rsidR="003074C5" w:rsidRPr="005E4A41">
              <w:rPr>
                <w:rFonts w:ascii="Arial" w:eastAsia="Arial" w:hAnsi="Arial" w:cs="Arial"/>
                <w:b/>
                <w:bCs/>
                <w:sz w:val="24"/>
                <w:szCs w:val="24"/>
                <w:lang w:val="en-GB" w:eastAsia="en-GB"/>
              </w:rPr>
              <w:t xml:space="preserve">: Jane Harding </w:t>
            </w:r>
          </w:p>
          <w:p w14:paraId="30446D42" w14:textId="2A6F7F74" w:rsidR="003074C5" w:rsidRPr="00B67C2F" w:rsidRDefault="00B67C2F" w:rsidP="00B67C2F">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No updates but </w:t>
            </w:r>
            <w:r>
              <w:rPr>
                <w:rStyle w:val="normaltextrun"/>
                <w:rFonts w:ascii="Arial" w:hAnsi="Arial" w:cs="Arial"/>
                <w:sz w:val="22"/>
                <w:szCs w:val="22"/>
              </w:rPr>
              <w:t xml:space="preserve">contact Advice here: Student Advice on 02920 781 410 or at </w:t>
            </w:r>
            <w:hyperlink r:id="rId7" w:tgtFrame="_blank" w:history="1">
              <w:r>
                <w:rPr>
                  <w:rStyle w:val="normaltextrun"/>
                  <w:rFonts w:ascii="Arial" w:hAnsi="Arial" w:cs="Arial"/>
                  <w:color w:val="0563C1"/>
                  <w:sz w:val="22"/>
                  <w:szCs w:val="22"/>
                  <w:u w:val="single"/>
                </w:rPr>
                <w:t>Advice@cardiff.ac.uk</w:t>
              </w:r>
            </w:hyperlink>
            <w:r>
              <w:rPr>
                <w:rStyle w:val="eop"/>
                <w:rFonts w:ascii="Arial" w:hAnsi="Arial" w:cs="Arial"/>
                <w:sz w:val="22"/>
                <w:szCs w:val="22"/>
              </w:rPr>
              <w:t> </w:t>
            </w:r>
          </w:p>
          <w:p w14:paraId="4C679CCD" w14:textId="54717E09" w:rsidR="003074C5" w:rsidRPr="005E4A41" w:rsidRDefault="003074C5"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 xml:space="preserve">Would love to hear about the findings of all the work on </w:t>
            </w:r>
            <w:r w:rsidR="00B67C2F">
              <w:rPr>
                <w:rFonts w:ascii="Arial" w:eastAsia="Arial" w:hAnsi="Arial" w:cs="Arial"/>
                <w:sz w:val="24"/>
                <w:szCs w:val="24"/>
                <w:lang w:val="en-GB" w:eastAsia="en-GB"/>
              </w:rPr>
              <w:t>E</w:t>
            </w:r>
            <w:r w:rsidRPr="005E4A41">
              <w:rPr>
                <w:rFonts w:ascii="Arial" w:eastAsia="Arial" w:hAnsi="Arial" w:cs="Arial"/>
                <w:sz w:val="24"/>
                <w:szCs w:val="24"/>
                <w:lang w:val="en-GB" w:eastAsia="en-GB"/>
              </w:rPr>
              <w:t>x-</w:t>
            </w:r>
            <w:proofErr w:type="spellStart"/>
            <w:r w:rsidRPr="005E4A41">
              <w:rPr>
                <w:rFonts w:ascii="Arial" w:eastAsia="Arial" w:hAnsi="Arial" w:cs="Arial"/>
                <w:sz w:val="24"/>
                <w:szCs w:val="24"/>
                <w:lang w:val="en-GB" w:eastAsia="en-GB"/>
              </w:rPr>
              <w:t>circs</w:t>
            </w:r>
            <w:proofErr w:type="spellEnd"/>
            <w:r w:rsidR="00A852C7">
              <w:rPr>
                <w:rFonts w:ascii="Arial" w:eastAsia="Arial" w:hAnsi="Arial" w:cs="Arial"/>
                <w:sz w:val="24"/>
                <w:szCs w:val="24"/>
                <w:lang w:val="en-GB" w:eastAsia="en-GB"/>
              </w:rPr>
              <w:t xml:space="preserve">. </w:t>
            </w:r>
          </w:p>
          <w:p w14:paraId="4059ADA3" w14:textId="01C26384" w:rsidR="003074C5" w:rsidRPr="005E4A41" w:rsidRDefault="00A852C7" w:rsidP="00A852C7">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lastRenderedPageBreak/>
              <w:t>Sabbatical Officer Update</w:t>
            </w:r>
            <w:r w:rsidR="003074C5" w:rsidRPr="005E4A41">
              <w:rPr>
                <w:rFonts w:ascii="Arial" w:eastAsia="Arial" w:hAnsi="Arial" w:cs="Arial"/>
                <w:b/>
                <w:bCs/>
                <w:sz w:val="24"/>
                <w:szCs w:val="24"/>
                <w:lang w:val="en-GB" w:eastAsia="en-GB"/>
              </w:rPr>
              <w:t>: Micaela Pane</w:t>
            </w:r>
            <w:r>
              <w:rPr>
                <w:rFonts w:ascii="Arial" w:eastAsia="Arial" w:hAnsi="Arial" w:cs="Arial"/>
                <w:b/>
                <w:bCs/>
                <w:sz w:val="24"/>
                <w:szCs w:val="24"/>
                <w:lang w:val="en-GB" w:eastAsia="en-GB"/>
              </w:rPr>
              <w:t>s</w:t>
            </w:r>
            <w:r w:rsidR="003074C5" w:rsidRPr="005E4A41">
              <w:rPr>
                <w:rFonts w:ascii="Arial" w:eastAsia="Arial" w:hAnsi="Arial" w:cs="Arial"/>
                <w:b/>
                <w:bCs/>
                <w:sz w:val="24"/>
                <w:szCs w:val="24"/>
                <w:lang w:val="en-GB" w:eastAsia="en-GB"/>
              </w:rPr>
              <w:t xml:space="preserve"> (VP Postgraduate)</w:t>
            </w:r>
          </w:p>
          <w:p w14:paraId="24E057F8" w14:textId="015789E2" w:rsidR="003074C5" w:rsidRPr="005E4A41" w:rsidRDefault="003074C5"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Are on phase 2 of the (ADD) to try and inform PGRs of the new rights and the changes that occurred with the new contracts</w:t>
            </w:r>
            <w:r w:rsidR="00ED443C">
              <w:rPr>
                <w:rFonts w:ascii="Arial" w:eastAsia="Arial" w:hAnsi="Arial" w:cs="Arial"/>
                <w:sz w:val="24"/>
                <w:szCs w:val="24"/>
                <w:lang w:val="en-GB" w:eastAsia="en-GB"/>
              </w:rPr>
              <w:t>.</w:t>
            </w:r>
          </w:p>
          <w:p w14:paraId="2720F5F1" w14:textId="720BDF5D" w:rsidR="003074C5" w:rsidRPr="005E4A41" w:rsidRDefault="003074C5"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Survey popped in the chat and request to fill it in and share – do not need to be teaching yet to fill it in, it is completely anonymous, only asks for a college. Trying to establish where issues are so there is an understanding of what needs to be improved.</w:t>
            </w:r>
          </w:p>
          <w:p w14:paraId="1D2E1AC0" w14:textId="1D028CA3" w:rsidR="78634202" w:rsidRDefault="003074C5" w:rsidP="00B67C2F">
            <w:pPr>
              <w:pStyle w:val="ListParagraph"/>
              <w:numPr>
                <w:ilvl w:val="0"/>
                <w:numId w:val="5"/>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L</w:t>
            </w:r>
            <w:r w:rsidR="00B67C2F">
              <w:rPr>
                <w:rFonts w:ascii="Arial" w:eastAsia="Arial" w:hAnsi="Arial" w:cs="Arial"/>
                <w:sz w:val="24"/>
                <w:szCs w:val="24"/>
                <w:lang w:val="en-GB" w:eastAsia="en-GB"/>
              </w:rPr>
              <w:t xml:space="preserve">WO </w:t>
            </w:r>
            <w:r w:rsidRPr="005E4A41">
              <w:rPr>
                <w:rFonts w:ascii="Arial" w:eastAsia="Arial" w:hAnsi="Arial" w:cs="Arial"/>
                <w:sz w:val="24"/>
                <w:szCs w:val="24"/>
                <w:lang w:val="en-GB" w:eastAsia="en-GB"/>
              </w:rPr>
              <w:t>asked what Micaela’s plans are in her next year as she has now been re-elected. Micaela clarified it will be to improve the contracts that she managed to get implemented last year, improve to PG community, looking at supervision for PGRs and what they can do when that relationship isn’t working as it should or alternative for personal tutor outside of the supervision.</w:t>
            </w:r>
          </w:p>
          <w:p w14:paraId="557E6ED4" w14:textId="77777777" w:rsidR="00B67C2F" w:rsidRDefault="00B67C2F" w:rsidP="00B67C2F">
            <w:pPr>
              <w:spacing w:line="360" w:lineRule="auto"/>
              <w:rPr>
                <w:rFonts w:ascii="Arial" w:eastAsia="Arial" w:hAnsi="Arial" w:cs="Arial"/>
                <w:b/>
                <w:bCs/>
                <w:lang w:val="en-GB" w:eastAsia="en-GB"/>
              </w:rPr>
            </w:pPr>
            <w:r>
              <w:rPr>
                <w:rFonts w:ascii="Arial" w:eastAsia="Arial" w:hAnsi="Arial" w:cs="Arial"/>
                <w:b/>
                <w:bCs/>
                <w:lang w:val="en-GB" w:eastAsia="en-GB"/>
              </w:rPr>
              <w:t xml:space="preserve">University IT Services: Paul Jones </w:t>
            </w:r>
          </w:p>
          <w:p w14:paraId="6E6EA33D" w14:textId="77777777" w:rsidR="00B67C2F" w:rsidRPr="00B67C2F" w:rsidRDefault="00B67C2F" w:rsidP="00B67C2F">
            <w:pPr>
              <w:pStyle w:val="ListParagraph"/>
              <w:numPr>
                <w:ilvl w:val="0"/>
                <w:numId w:val="5"/>
              </w:numPr>
              <w:spacing w:line="360" w:lineRule="auto"/>
              <w:rPr>
                <w:rFonts w:ascii="Arial" w:eastAsia="Arial" w:hAnsi="Arial" w:cs="Arial"/>
                <w:lang w:val="en-GB" w:eastAsia="en-GB"/>
              </w:rPr>
            </w:pPr>
            <w:r w:rsidRPr="00B67C2F">
              <w:rPr>
                <w:rFonts w:ascii="Arial" w:eastAsia="Arial" w:hAnsi="Arial" w:cs="Arial"/>
                <w:lang w:val="en-GB" w:eastAsia="en-GB"/>
              </w:rPr>
              <w:t xml:space="preserve">You can get updates on the status of key IT services via the Status Page - </w:t>
            </w:r>
            <w:proofErr w:type="gramStart"/>
            <w:r w:rsidRPr="00B67C2F">
              <w:rPr>
                <w:rFonts w:ascii="Arial" w:eastAsia="Arial" w:hAnsi="Arial" w:cs="Arial"/>
                <w:lang w:val="en-GB" w:eastAsia="en-GB"/>
              </w:rPr>
              <w:t>https://status.cardiff.ac.uk/</w:t>
            </w:r>
            <w:proofErr w:type="gramEnd"/>
            <w:r w:rsidRPr="00B67C2F">
              <w:rPr>
                <w:rFonts w:ascii="Arial" w:eastAsia="Arial" w:hAnsi="Arial" w:cs="Arial"/>
                <w:lang w:val="en-GB" w:eastAsia="en-GB"/>
              </w:rPr>
              <w:t xml:space="preserve"> </w:t>
            </w:r>
          </w:p>
          <w:p w14:paraId="25794E67" w14:textId="77777777" w:rsidR="00B67C2F" w:rsidRPr="00B67C2F" w:rsidRDefault="00B67C2F" w:rsidP="00B67C2F">
            <w:pPr>
              <w:pStyle w:val="ListParagraph"/>
              <w:numPr>
                <w:ilvl w:val="0"/>
                <w:numId w:val="5"/>
              </w:numPr>
              <w:spacing w:line="360" w:lineRule="auto"/>
              <w:rPr>
                <w:rFonts w:ascii="Arial" w:eastAsia="Arial" w:hAnsi="Arial" w:cs="Arial"/>
                <w:lang w:val="en-GB" w:eastAsia="en-GB"/>
              </w:rPr>
            </w:pPr>
            <w:r w:rsidRPr="00B67C2F">
              <w:rPr>
                <w:rFonts w:ascii="Arial" w:eastAsia="Arial" w:hAnsi="Arial" w:cs="Arial"/>
                <w:lang w:val="en-GB" w:eastAsia="en-GB"/>
              </w:rPr>
              <w:t xml:space="preserve">Uni IT: https://intranet.cardiff.ac.uk/students/it-support/it-service-desk </w:t>
            </w:r>
          </w:p>
          <w:p w14:paraId="2A045BA6" w14:textId="6B0D9BC5" w:rsidR="00B67C2F" w:rsidRDefault="00B67C2F" w:rsidP="00B67C2F">
            <w:pPr>
              <w:pStyle w:val="ListParagraph"/>
              <w:numPr>
                <w:ilvl w:val="0"/>
                <w:numId w:val="5"/>
              </w:numPr>
              <w:spacing w:line="360" w:lineRule="auto"/>
              <w:rPr>
                <w:rFonts w:ascii="Arial" w:eastAsia="Arial" w:hAnsi="Arial" w:cs="Arial"/>
                <w:lang w:val="en-GB" w:eastAsia="en-GB"/>
              </w:rPr>
            </w:pPr>
            <w:r w:rsidRPr="00B67C2F">
              <w:rPr>
                <w:rFonts w:ascii="Arial" w:eastAsia="Arial" w:hAnsi="Arial" w:cs="Arial"/>
                <w:lang w:val="en-GB" w:eastAsia="en-GB"/>
              </w:rPr>
              <w:t>Turn It In is undergoing maintenance so would have been unavailable while this is carried out for a couple of hours on the 16th of March (advertised on student intranet and IT status page).</w:t>
            </w:r>
          </w:p>
          <w:p w14:paraId="71B987F7" w14:textId="77777777" w:rsidR="00B67C2F" w:rsidRDefault="00B67C2F" w:rsidP="00B67C2F">
            <w:pPr>
              <w:spacing w:line="360" w:lineRule="auto"/>
              <w:rPr>
                <w:rFonts w:ascii="Arial" w:eastAsia="Arial" w:hAnsi="Arial" w:cs="Arial"/>
                <w:color w:val="000000" w:themeColor="text1"/>
                <w:lang w:val="en-GB"/>
              </w:rPr>
            </w:pPr>
            <w:r>
              <w:rPr>
                <w:rFonts w:ascii="Arial" w:eastAsia="Arial" w:hAnsi="Arial" w:cs="Arial"/>
                <w:b/>
                <w:bCs/>
                <w:color w:val="000000" w:themeColor="text1"/>
                <w:lang w:val="en-GB"/>
              </w:rPr>
              <w:t>University Catering Service:</w:t>
            </w:r>
          </w:p>
          <w:p w14:paraId="75A1FD2C" w14:textId="77777777" w:rsidR="00B67C2F" w:rsidRDefault="00B67C2F" w:rsidP="00B67C2F">
            <w:pPr>
              <w:pStyle w:val="ListParagraph"/>
              <w:numPr>
                <w:ilvl w:val="0"/>
                <w:numId w:val="22"/>
              </w:numPr>
              <w:spacing w:line="360" w:lineRule="auto"/>
              <w:rPr>
                <w:rFonts w:ascii="Arial" w:eastAsia="Arial" w:hAnsi="Arial" w:cs="Arial"/>
                <w:lang w:val="en-GB"/>
              </w:rPr>
            </w:pPr>
            <w:r>
              <w:rPr>
                <w:rFonts w:ascii="Arial" w:eastAsia="Arial" w:hAnsi="Arial" w:cs="Arial"/>
                <w:lang w:val="en-GB"/>
              </w:rPr>
              <w:t>All prices are benchmarked against the high street and Cardiff University sits significantly cheaper than the mainstream high street café and restaurant offer (excluding Greggs).</w:t>
            </w:r>
          </w:p>
          <w:p w14:paraId="627A774B" w14:textId="77777777" w:rsidR="00B67C2F" w:rsidRDefault="00B67C2F" w:rsidP="00B67C2F">
            <w:pPr>
              <w:pStyle w:val="ListParagraph"/>
              <w:numPr>
                <w:ilvl w:val="0"/>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Customers bringing their own cup for a hot drink can purchase a tea/coffee for as little as </w:t>
            </w:r>
            <w:proofErr w:type="gramStart"/>
            <w:r>
              <w:rPr>
                <w:rFonts w:ascii="Arial" w:eastAsia="Arial" w:hAnsi="Arial" w:cs="Arial"/>
                <w:lang w:val="en-GB"/>
              </w:rPr>
              <w:t>£1.20</w:t>
            </w:r>
            <w:proofErr w:type="gramEnd"/>
          </w:p>
          <w:p w14:paraId="0F3F7142" w14:textId="77777777" w:rsidR="00B67C2F" w:rsidRDefault="00B67C2F" w:rsidP="00B67C2F">
            <w:pPr>
              <w:pStyle w:val="ListParagraph"/>
              <w:numPr>
                <w:ilvl w:val="0"/>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A sandwich/roll can be purchased from £2.20 – with a high street café starting price being this or </w:t>
            </w:r>
            <w:proofErr w:type="gramStart"/>
            <w:r>
              <w:rPr>
                <w:rFonts w:ascii="Arial" w:eastAsia="Arial" w:hAnsi="Arial" w:cs="Arial"/>
                <w:lang w:val="en-GB"/>
              </w:rPr>
              <w:t>higher</w:t>
            </w:r>
            <w:proofErr w:type="gramEnd"/>
          </w:p>
          <w:p w14:paraId="0FE8B1DE" w14:textId="77777777" w:rsidR="00B67C2F" w:rsidRDefault="00B67C2F" w:rsidP="00B67C2F">
            <w:pPr>
              <w:pStyle w:val="ListParagraph"/>
              <w:numPr>
                <w:ilvl w:val="0"/>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Value meal deals available across our </w:t>
            </w:r>
            <w:proofErr w:type="gramStart"/>
            <w:r>
              <w:rPr>
                <w:rFonts w:ascii="Arial" w:eastAsia="Arial" w:hAnsi="Arial" w:cs="Arial"/>
                <w:lang w:val="en-GB"/>
              </w:rPr>
              <w:t>offer</w:t>
            </w:r>
            <w:proofErr w:type="gramEnd"/>
          </w:p>
          <w:p w14:paraId="6CFC50A9"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proofErr w:type="spellStart"/>
            <w:r>
              <w:rPr>
                <w:rFonts w:ascii="Arial" w:eastAsia="Arial" w:hAnsi="Arial" w:cs="Arial"/>
                <w:lang w:val="en-GB"/>
              </w:rPr>
              <w:t>CUFoods</w:t>
            </w:r>
            <w:proofErr w:type="spellEnd"/>
            <w:r>
              <w:rPr>
                <w:rFonts w:ascii="Arial" w:eastAsia="Arial" w:hAnsi="Arial" w:cs="Arial"/>
                <w:lang w:val="en-GB"/>
              </w:rPr>
              <w:t xml:space="preserve"> Roll + packet crisps + can drinks = £3.70 - that is the equivalent to the drink being free</w:t>
            </w:r>
          </w:p>
          <w:p w14:paraId="26AF5A62"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proofErr w:type="spellStart"/>
            <w:r>
              <w:rPr>
                <w:rFonts w:ascii="Arial" w:eastAsia="Arial" w:hAnsi="Arial" w:cs="Arial"/>
                <w:lang w:val="en-GB"/>
              </w:rPr>
              <w:t>CUFoods</w:t>
            </w:r>
            <w:proofErr w:type="spellEnd"/>
            <w:r>
              <w:rPr>
                <w:rFonts w:ascii="Arial" w:eastAsia="Arial" w:hAnsi="Arial" w:cs="Arial"/>
                <w:lang w:val="en-GB"/>
              </w:rPr>
              <w:t xml:space="preserve"> Panini + packet crisps + can drink = £5.00 - that is the equivalent to the drink being free</w:t>
            </w:r>
          </w:p>
          <w:p w14:paraId="302B262A"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12oz Soup + </w:t>
            </w:r>
            <w:proofErr w:type="spellStart"/>
            <w:r>
              <w:rPr>
                <w:rFonts w:ascii="Arial" w:eastAsia="Arial" w:hAnsi="Arial" w:cs="Arial"/>
                <w:lang w:val="en-GB"/>
              </w:rPr>
              <w:t>CUFoods</w:t>
            </w:r>
            <w:proofErr w:type="spellEnd"/>
            <w:r>
              <w:rPr>
                <w:rFonts w:ascii="Arial" w:eastAsia="Arial" w:hAnsi="Arial" w:cs="Arial"/>
                <w:lang w:val="en-GB"/>
              </w:rPr>
              <w:t xml:space="preserve"> Roll – saving of </w:t>
            </w:r>
            <w:proofErr w:type="gramStart"/>
            <w:r>
              <w:rPr>
                <w:rFonts w:ascii="Arial" w:eastAsia="Arial" w:hAnsi="Arial" w:cs="Arial"/>
                <w:lang w:val="en-GB"/>
              </w:rPr>
              <w:t>£1.20</w:t>
            </w:r>
            <w:proofErr w:type="gramEnd"/>
          </w:p>
          <w:p w14:paraId="0263D475"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Other meal deals available throughout the </w:t>
            </w:r>
            <w:proofErr w:type="gramStart"/>
            <w:r>
              <w:rPr>
                <w:rFonts w:ascii="Arial" w:eastAsia="Arial" w:hAnsi="Arial" w:cs="Arial"/>
                <w:lang w:val="en-GB"/>
              </w:rPr>
              <w:t>day</w:t>
            </w:r>
            <w:proofErr w:type="gramEnd"/>
          </w:p>
          <w:p w14:paraId="4ADA2CA6"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Loyalty App – Free Cardiff University Food app – available free from app store – no emails sent by </w:t>
            </w:r>
            <w:proofErr w:type="spellStart"/>
            <w:r>
              <w:rPr>
                <w:rFonts w:ascii="Arial" w:eastAsia="Arial" w:hAnsi="Arial" w:cs="Arial"/>
                <w:lang w:val="en-GB"/>
              </w:rPr>
              <w:t>CUFoods</w:t>
            </w:r>
            <w:proofErr w:type="spellEnd"/>
            <w:r>
              <w:rPr>
                <w:rFonts w:ascii="Arial" w:eastAsia="Arial" w:hAnsi="Arial" w:cs="Arial"/>
                <w:lang w:val="en-GB"/>
              </w:rPr>
              <w:t xml:space="preserve"> to account </w:t>
            </w:r>
            <w:proofErr w:type="gramStart"/>
            <w:r>
              <w:rPr>
                <w:rFonts w:ascii="Arial" w:eastAsia="Arial" w:hAnsi="Arial" w:cs="Arial"/>
                <w:lang w:val="en-GB"/>
              </w:rPr>
              <w:t>holders</w:t>
            </w:r>
            <w:proofErr w:type="gramEnd"/>
          </w:p>
          <w:p w14:paraId="2EEFB33A" w14:textId="77777777" w:rsidR="00B67C2F" w:rsidRDefault="00B67C2F" w:rsidP="00B67C2F">
            <w:pPr>
              <w:pStyle w:val="ListParagraph"/>
              <w:numPr>
                <w:ilvl w:val="2"/>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Buy 9 get 10</w:t>
            </w:r>
            <w:r>
              <w:rPr>
                <w:rFonts w:ascii="Arial" w:eastAsia="Arial" w:hAnsi="Arial" w:cs="Arial"/>
                <w:vertAlign w:val="superscript"/>
                <w:lang w:val="en-GB"/>
              </w:rPr>
              <w:t>th</w:t>
            </w:r>
            <w:r>
              <w:rPr>
                <w:rFonts w:ascii="Arial" w:eastAsia="Arial" w:hAnsi="Arial" w:cs="Arial"/>
                <w:lang w:val="en-GB"/>
              </w:rPr>
              <w:t xml:space="preserve"> Free – equivalent to 10% minimum discount on </w:t>
            </w:r>
            <w:proofErr w:type="gramStart"/>
            <w:r>
              <w:rPr>
                <w:rFonts w:ascii="Arial" w:eastAsia="Arial" w:hAnsi="Arial" w:cs="Arial"/>
                <w:lang w:val="en-GB"/>
              </w:rPr>
              <w:t>purchases</w:t>
            </w:r>
            <w:proofErr w:type="gramEnd"/>
          </w:p>
          <w:p w14:paraId="3CBB7729" w14:textId="77777777" w:rsidR="00B67C2F" w:rsidRDefault="00B67C2F" w:rsidP="00B67C2F">
            <w:pPr>
              <w:pStyle w:val="ListParagraph"/>
              <w:numPr>
                <w:ilvl w:val="3"/>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lastRenderedPageBreak/>
              <w:t>Hot Drinks</w:t>
            </w:r>
          </w:p>
          <w:p w14:paraId="7ED7377B" w14:textId="77777777" w:rsidR="00B67C2F" w:rsidRDefault="00B67C2F" w:rsidP="00B67C2F">
            <w:pPr>
              <w:pStyle w:val="ListParagraph"/>
              <w:numPr>
                <w:ilvl w:val="3"/>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Smoothies/Iced Coffees</w:t>
            </w:r>
          </w:p>
          <w:p w14:paraId="217876DA" w14:textId="77777777" w:rsidR="00B67C2F" w:rsidRDefault="00B67C2F" w:rsidP="00B67C2F">
            <w:pPr>
              <w:pStyle w:val="ListParagraph"/>
              <w:numPr>
                <w:ilvl w:val="3"/>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Piece fresh </w:t>
            </w:r>
            <w:proofErr w:type="gramStart"/>
            <w:r>
              <w:rPr>
                <w:rFonts w:ascii="Arial" w:eastAsia="Arial" w:hAnsi="Arial" w:cs="Arial"/>
                <w:lang w:val="en-GB"/>
              </w:rPr>
              <w:t>fruit</w:t>
            </w:r>
            <w:proofErr w:type="gramEnd"/>
          </w:p>
          <w:p w14:paraId="257444C4" w14:textId="77777777" w:rsidR="00B67C2F" w:rsidRDefault="00B67C2F" w:rsidP="00B67C2F">
            <w:pPr>
              <w:pStyle w:val="ListParagraph"/>
              <w:numPr>
                <w:ilvl w:val="2"/>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4 loyalty points to every £1 spent (each point is worth 1p) – equivalent to 4% </w:t>
            </w:r>
            <w:proofErr w:type="gramStart"/>
            <w:r>
              <w:rPr>
                <w:rFonts w:ascii="Arial" w:eastAsia="Arial" w:hAnsi="Arial" w:cs="Arial"/>
                <w:lang w:val="en-GB"/>
              </w:rPr>
              <w:t>discount</w:t>
            </w:r>
            <w:proofErr w:type="gramEnd"/>
          </w:p>
          <w:p w14:paraId="787ED630" w14:textId="77777777" w:rsidR="00B67C2F" w:rsidRDefault="00B67C2F" w:rsidP="00B67C2F">
            <w:pPr>
              <w:shd w:val="clear" w:color="auto" w:fill="FFFFFF" w:themeFill="background1"/>
              <w:spacing w:after="0" w:line="360" w:lineRule="auto"/>
              <w:rPr>
                <w:rFonts w:ascii="Arial" w:eastAsia="Arial" w:hAnsi="Arial" w:cs="Arial"/>
                <w:lang w:val="en-GB"/>
              </w:rPr>
            </w:pPr>
          </w:p>
          <w:p w14:paraId="34EBD81D" w14:textId="77777777" w:rsidR="00B67C2F" w:rsidRDefault="00B67C2F" w:rsidP="00B67C2F">
            <w:pPr>
              <w:shd w:val="clear" w:color="auto" w:fill="FFFFFF" w:themeFill="background1"/>
              <w:spacing w:after="0" w:line="360" w:lineRule="auto"/>
              <w:rPr>
                <w:rFonts w:ascii="Arial" w:eastAsia="Arial" w:hAnsi="Arial" w:cs="Arial"/>
                <w:lang w:val="en-GB"/>
              </w:rPr>
            </w:pPr>
            <w:r>
              <w:rPr>
                <w:rFonts w:ascii="Arial" w:eastAsia="Arial" w:hAnsi="Arial" w:cs="Arial"/>
                <w:lang w:val="en-GB"/>
              </w:rPr>
              <w:t>Future Innovation – coming soon!</w:t>
            </w:r>
          </w:p>
          <w:p w14:paraId="56CEA0EF" w14:textId="77777777" w:rsidR="00B67C2F" w:rsidRDefault="00B67C2F" w:rsidP="00B67C2F">
            <w:pPr>
              <w:shd w:val="clear" w:color="auto" w:fill="FFFFFF" w:themeFill="background1"/>
              <w:spacing w:after="0" w:line="360" w:lineRule="auto"/>
              <w:rPr>
                <w:rFonts w:ascii="Arial" w:eastAsia="Arial" w:hAnsi="Arial" w:cs="Arial"/>
                <w:lang w:val="en-GB"/>
              </w:rPr>
            </w:pPr>
          </w:p>
          <w:p w14:paraId="5000C6D7" w14:textId="77777777" w:rsidR="00B67C2F" w:rsidRDefault="00B67C2F" w:rsidP="00B67C2F">
            <w:pPr>
              <w:pStyle w:val="ListParagraph"/>
              <w:numPr>
                <w:ilvl w:val="0"/>
                <w:numId w:val="22"/>
              </w:numPr>
              <w:shd w:val="clear" w:color="auto" w:fill="FFFFFF" w:themeFill="background1"/>
              <w:spacing w:after="0" w:line="360" w:lineRule="auto"/>
              <w:ind w:right="-20"/>
              <w:rPr>
                <w:rFonts w:ascii="Arial" w:eastAsia="Arial" w:hAnsi="Arial" w:cs="Arial"/>
                <w:lang w:val="en-GB"/>
              </w:rPr>
            </w:pPr>
            <w:proofErr w:type="spellStart"/>
            <w:r>
              <w:rPr>
                <w:rFonts w:ascii="Arial" w:eastAsia="Arial" w:hAnsi="Arial" w:cs="Arial"/>
                <w:lang w:val="en-GB"/>
              </w:rPr>
              <w:t>CUFoods</w:t>
            </w:r>
            <w:proofErr w:type="spellEnd"/>
            <w:r>
              <w:rPr>
                <w:rFonts w:ascii="Arial" w:eastAsia="Arial" w:hAnsi="Arial" w:cs="Arial"/>
                <w:lang w:val="en-GB"/>
              </w:rPr>
              <w:t xml:space="preserve"> Club – opportunity to pre-load funds onto card which offers enhanced discounts to club </w:t>
            </w:r>
            <w:proofErr w:type="gramStart"/>
            <w:r>
              <w:rPr>
                <w:rFonts w:ascii="Arial" w:eastAsia="Arial" w:hAnsi="Arial" w:cs="Arial"/>
                <w:lang w:val="en-GB"/>
              </w:rPr>
              <w:t>members</w:t>
            </w:r>
            <w:proofErr w:type="gramEnd"/>
          </w:p>
          <w:p w14:paraId="48D91406"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20% + discount on all hot counter meals – this means that a hot meal from Trevithick for </w:t>
            </w:r>
            <w:proofErr w:type="spellStart"/>
            <w:r>
              <w:rPr>
                <w:rFonts w:ascii="Arial" w:eastAsia="Arial" w:hAnsi="Arial" w:cs="Arial"/>
                <w:lang w:val="en-GB"/>
              </w:rPr>
              <w:t>CUFoods</w:t>
            </w:r>
            <w:proofErr w:type="spellEnd"/>
            <w:r>
              <w:rPr>
                <w:rFonts w:ascii="Arial" w:eastAsia="Arial" w:hAnsi="Arial" w:cs="Arial"/>
                <w:lang w:val="en-GB"/>
              </w:rPr>
              <w:t xml:space="preserve"> Club members will be £4.38 - £4.04 depending on plan </w:t>
            </w:r>
            <w:proofErr w:type="gramStart"/>
            <w:r>
              <w:rPr>
                <w:rFonts w:ascii="Arial" w:eastAsia="Arial" w:hAnsi="Arial" w:cs="Arial"/>
                <w:lang w:val="en-GB"/>
              </w:rPr>
              <w:t>purchased</w:t>
            </w:r>
            <w:proofErr w:type="gramEnd"/>
          </w:p>
          <w:p w14:paraId="4AE215ED"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10% discount on hot drinks</w:t>
            </w:r>
          </w:p>
          <w:p w14:paraId="5E700694"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 xml:space="preserve">5% discount on </w:t>
            </w:r>
            <w:proofErr w:type="spellStart"/>
            <w:r>
              <w:rPr>
                <w:rFonts w:ascii="Arial" w:eastAsia="Arial" w:hAnsi="Arial" w:cs="Arial"/>
                <w:lang w:val="en-GB"/>
              </w:rPr>
              <w:t>CUFoods</w:t>
            </w:r>
            <w:proofErr w:type="spellEnd"/>
            <w:r>
              <w:rPr>
                <w:rFonts w:ascii="Arial" w:eastAsia="Arial" w:hAnsi="Arial" w:cs="Arial"/>
                <w:lang w:val="en-GB"/>
              </w:rPr>
              <w:t xml:space="preserve"> products</w:t>
            </w:r>
          </w:p>
          <w:p w14:paraId="0AB941AC"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Buy 9 get 10</w:t>
            </w:r>
            <w:r>
              <w:rPr>
                <w:rFonts w:ascii="Arial" w:eastAsia="Arial" w:hAnsi="Arial" w:cs="Arial"/>
                <w:vertAlign w:val="superscript"/>
                <w:lang w:val="en-GB"/>
              </w:rPr>
              <w:t>th</w:t>
            </w:r>
            <w:r>
              <w:rPr>
                <w:rFonts w:ascii="Arial" w:eastAsia="Arial" w:hAnsi="Arial" w:cs="Arial"/>
                <w:lang w:val="en-GB"/>
              </w:rPr>
              <w:t xml:space="preserve"> free on </w:t>
            </w:r>
            <w:proofErr w:type="spellStart"/>
            <w:r>
              <w:rPr>
                <w:rFonts w:ascii="Arial" w:eastAsia="Arial" w:hAnsi="Arial" w:cs="Arial"/>
                <w:lang w:val="en-GB"/>
              </w:rPr>
              <w:t>CUFoods</w:t>
            </w:r>
            <w:proofErr w:type="spellEnd"/>
            <w:r>
              <w:rPr>
                <w:rFonts w:ascii="Arial" w:eastAsia="Arial" w:hAnsi="Arial" w:cs="Arial"/>
                <w:lang w:val="en-GB"/>
              </w:rPr>
              <w:t xml:space="preserve"> paninis (depending on plan bought in to) – equivalent to 10% </w:t>
            </w:r>
            <w:proofErr w:type="gramStart"/>
            <w:r>
              <w:rPr>
                <w:rFonts w:ascii="Arial" w:eastAsia="Arial" w:hAnsi="Arial" w:cs="Arial"/>
                <w:lang w:val="en-GB"/>
              </w:rPr>
              <w:t>discount</w:t>
            </w:r>
            <w:proofErr w:type="gramEnd"/>
          </w:p>
          <w:p w14:paraId="0019182A"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Buy 9 get 10</w:t>
            </w:r>
            <w:r>
              <w:rPr>
                <w:rFonts w:ascii="Arial" w:eastAsia="Arial" w:hAnsi="Arial" w:cs="Arial"/>
                <w:vertAlign w:val="superscript"/>
                <w:lang w:val="en-GB"/>
              </w:rPr>
              <w:t>th</w:t>
            </w:r>
            <w:r>
              <w:rPr>
                <w:rFonts w:ascii="Arial" w:eastAsia="Arial" w:hAnsi="Arial" w:cs="Arial"/>
                <w:lang w:val="en-GB"/>
              </w:rPr>
              <w:t xml:space="preserve"> free on </w:t>
            </w:r>
            <w:proofErr w:type="spellStart"/>
            <w:r>
              <w:rPr>
                <w:rFonts w:ascii="Arial" w:eastAsia="Arial" w:hAnsi="Arial" w:cs="Arial"/>
                <w:lang w:val="en-GB"/>
              </w:rPr>
              <w:t>CUFoods</w:t>
            </w:r>
            <w:proofErr w:type="spellEnd"/>
            <w:r>
              <w:rPr>
                <w:rFonts w:ascii="Arial" w:eastAsia="Arial" w:hAnsi="Arial" w:cs="Arial"/>
                <w:lang w:val="en-GB"/>
              </w:rPr>
              <w:t xml:space="preserve"> rolls (depending on plan bought in to) – equivalent to 10% </w:t>
            </w:r>
            <w:proofErr w:type="gramStart"/>
            <w:r>
              <w:rPr>
                <w:rFonts w:ascii="Arial" w:eastAsia="Arial" w:hAnsi="Arial" w:cs="Arial"/>
                <w:lang w:val="en-GB"/>
              </w:rPr>
              <w:t>discount</w:t>
            </w:r>
            <w:proofErr w:type="gramEnd"/>
          </w:p>
          <w:p w14:paraId="5DC0AAF8" w14:textId="77777777" w:rsidR="00B67C2F" w:rsidRDefault="00B67C2F" w:rsidP="00B67C2F">
            <w:pPr>
              <w:pStyle w:val="ListParagraph"/>
              <w:numPr>
                <w:ilvl w:val="1"/>
                <w:numId w:val="22"/>
              </w:numPr>
              <w:shd w:val="clear" w:color="auto" w:fill="FFFFFF" w:themeFill="background1"/>
              <w:spacing w:after="0" w:line="360" w:lineRule="auto"/>
              <w:ind w:right="-20"/>
              <w:rPr>
                <w:rFonts w:ascii="Arial" w:eastAsia="Arial" w:hAnsi="Arial" w:cs="Arial"/>
                <w:lang w:val="en-GB"/>
              </w:rPr>
            </w:pPr>
            <w:r>
              <w:rPr>
                <w:rFonts w:ascii="Arial" w:eastAsia="Arial" w:hAnsi="Arial" w:cs="Arial"/>
                <w:lang w:val="en-GB"/>
              </w:rPr>
              <w:t>Enhanced loyalty points dependent on plan</w:t>
            </w:r>
          </w:p>
          <w:p w14:paraId="19756747" w14:textId="77777777" w:rsidR="00B67C2F" w:rsidRPr="00B67C2F" w:rsidRDefault="00B67C2F" w:rsidP="00B67C2F">
            <w:pPr>
              <w:spacing w:line="360" w:lineRule="auto"/>
              <w:rPr>
                <w:rFonts w:ascii="Arial" w:eastAsia="Arial" w:hAnsi="Arial" w:cs="Arial"/>
                <w:lang w:val="en-GB" w:eastAsia="en-GB"/>
              </w:rPr>
            </w:pPr>
          </w:p>
          <w:p w14:paraId="3B27BAC2" w14:textId="4CE7858E" w:rsidR="78634202" w:rsidRDefault="78634202" w:rsidP="00A852C7">
            <w:pPr>
              <w:spacing w:line="360" w:lineRule="auto"/>
              <w:rPr>
                <w:rFonts w:ascii="Arial" w:eastAsia="Arial" w:hAnsi="Arial" w:cs="Arial"/>
                <w:sz w:val="24"/>
                <w:szCs w:val="24"/>
                <w:lang w:val="en-GB" w:eastAsia="en-GB"/>
              </w:rPr>
            </w:pPr>
          </w:p>
        </w:tc>
      </w:tr>
      <w:tr w:rsidR="002D1F42" w:rsidRPr="00ED2291" w14:paraId="303900D4" w14:textId="77777777" w:rsidTr="4C0D11F8">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6D1772C3"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2D1F42" w:rsidRPr="00ED2291" w14:paraId="68ACC056" w14:textId="77777777" w:rsidTr="00ED443C">
        <w:trPr>
          <w:trHeight w:val="784"/>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4FAADB52" w14:textId="74243901" w:rsidR="002D1F42" w:rsidRDefault="00ED443C" w:rsidP="1FEF65D1">
            <w:pPr>
              <w:spacing w:after="0" w:line="240" w:lineRule="auto"/>
              <w:textAlignment w:val="baseline"/>
              <w:rPr>
                <w:rFonts w:ascii="Arial" w:eastAsia="Arial" w:hAnsi="Arial" w:cs="Arial"/>
                <w:b/>
                <w:bCs/>
                <w:sz w:val="24"/>
                <w:szCs w:val="24"/>
                <w:lang w:val="en-GB" w:eastAsia="en-GB"/>
              </w:rPr>
            </w:pPr>
            <w:r>
              <w:rPr>
                <w:rFonts w:ascii="Arial" w:eastAsia="Arial" w:hAnsi="Arial" w:cs="Arial"/>
                <w:b/>
                <w:bCs/>
                <w:sz w:val="24"/>
                <w:szCs w:val="24"/>
                <w:lang w:val="en-GB" w:eastAsia="en-GB"/>
              </w:rPr>
              <w:t>N/A</w:t>
            </w: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7D51"/>
    <w:multiLevelType w:val="hybridMultilevel"/>
    <w:tmpl w:val="A56A7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1618A4"/>
    <w:multiLevelType w:val="hybridMultilevel"/>
    <w:tmpl w:val="64044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3AE48"/>
    <w:multiLevelType w:val="hybridMultilevel"/>
    <w:tmpl w:val="93548A2C"/>
    <w:lvl w:ilvl="0" w:tplc="2D7C750A">
      <w:start w:val="1"/>
      <w:numFmt w:val="bullet"/>
      <w:lvlText w:val="-"/>
      <w:lvlJc w:val="left"/>
      <w:pPr>
        <w:ind w:left="720" w:hanging="360"/>
      </w:pPr>
      <w:rPr>
        <w:rFonts w:ascii="Calibri" w:hAnsi="Calibri" w:hint="default"/>
      </w:rPr>
    </w:lvl>
    <w:lvl w:ilvl="1" w:tplc="A5A8A3B0">
      <w:start w:val="1"/>
      <w:numFmt w:val="bullet"/>
      <w:lvlText w:val="o"/>
      <w:lvlJc w:val="left"/>
      <w:pPr>
        <w:ind w:left="1440" w:hanging="360"/>
      </w:pPr>
      <w:rPr>
        <w:rFonts w:ascii="Courier New" w:hAnsi="Courier New" w:hint="default"/>
      </w:rPr>
    </w:lvl>
    <w:lvl w:ilvl="2" w:tplc="24A0674E">
      <w:start w:val="1"/>
      <w:numFmt w:val="bullet"/>
      <w:lvlText w:val=""/>
      <w:lvlJc w:val="left"/>
      <w:pPr>
        <w:ind w:left="2160" w:hanging="360"/>
      </w:pPr>
      <w:rPr>
        <w:rFonts w:ascii="Wingdings" w:hAnsi="Wingdings" w:hint="default"/>
      </w:rPr>
    </w:lvl>
    <w:lvl w:ilvl="3" w:tplc="73363BC6">
      <w:start w:val="1"/>
      <w:numFmt w:val="bullet"/>
      <w:lvlText w:val=""/>
      <w:lvlJc w:val="left"/>
      <w:pPr>
        <w:ind w:left="2880" w:hanging="360"/>
      </w:pPr>
      <w:rPr>
        <w:rFonts w:ascii="Symbol" w:hAnsi="Symbol" w:hint="default"/>
      </w:rPr>
    </w:lvl>
    <w:lvl w:ilvl="4" w:tplc="8B107592">
      <w:start w:val="1"/>
      <w:numFmt w:val="bullet"/>
      <w:lvlText w:val="o"/>
      <w:lvlJc w:val="left"/>
      <w:pPr>
        <w:ind w:left="3600" w:hanging="360"/>
      </w:pPr>
      <w:rPr>
        <w:rFonts w:ascii="Courier New" w:hAnsi="Courier New" w:hint="default"/>
      </w:rPr>
    </w:lvl>
    <w:lvl w:ilvl="5" w:tplc="EED85E04">
      <w:start w:val="1"/>
      <w:numFmt w:val="bullet"/>
      <w:lvlText w:val=""/>
      <w:lvlJc w:val="left"/>
      <w:pPr>
        <w:ind w:left="4320" w:hanging="360"/>
      </w:pPr>
      <w:rPr>
        <w:rFonts w:ascii="Wingdings" w:hAnsi="Wingdings" w:hint="default"/>
      </w:rPr>
    </w:lvl>
    <w:lvl w:ilvl="6" w:tplc="26A039F4">
      <w:start w:val="1"/>
      <w:numFmt w:val="bullet"/>
      <w:lvlText w:val=""/>
      <w:lvlJc w:val="left"/>
      <w:pPr>
        <w:ind w:left="5040" w:hanging="360"/>
      </w:pPr>
      <w:rPr>
        <w:rFonts w:ascii="Symbol" w:hAnsi="Symbol" w:hint="default"/>
      </w:rPr>
    </w:lvl>
    <w:lvl w:ilvl="7" w:tplc="B88C6018">
      <w:start w:val="1"/>
      <w:numFmt w:val="bullet"/>
      <w:lvlText w:val="o"/>
      <w:lvlJc w:val="left"/>
      <w:pPr>
        <w:ind w:left="5760" w:hanging="360"/>
      </w:pPr>
      <w:rPr>
        <w:rFonts w:ascii="Courier New" w:hAnsi="Courier New" w:hint="default"/>
      </w:rPr>
    </w:lvl>
    <w:lvl w:ilvl="8" w:tplc="D3BA39DA">
      <w:start w:val="1"/>
      <w:numFmt w:val="bullet"/>
      <w:lvlText w:val=""/>
      <w:lvlJc w:val="left"/>
      <w:pPr>
        <w:ind w:left="6480" w:hanging="360"/>
      </w:pPr>
      <w:rPr>
        <w:rFonts w:ascii="Wingdings" w:hAnsi="Wingdings" w:hint="default"/>
      </w:rPr>
    </w:lvl>
  </w:abstractNum>
  <w:abstractNum w:abstractNumId="3" w15:restartNumberingAfterBreak="0">
    <w:nsid w:val="12894CF6"/>
    <w:multiLevelType w:val="hybridMultilevel"/>
    <w:tmpl w:val="2012B3BE"/>
    <w:lvl w:ilvl="0" w:tplc="F1D4D8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5D702E5"/>
    <w:multiLevelType w:val="hybridMultilevel"/>
    <w:tmpl w:val="058643CE"/>
    <w:lvl w:ilvl="0" w:tplc="8954D8C6">
      <w:start w:val="1"/>
      <w:numFmt w:val="bullet"/>
      <w:lvlText w:val="-"/>
      <w:lvlJc w:val="left"/>
      <w:pPr>
        <w:ind w:left="720" w:hanging="360"/>
      </w:pPr>
      <w:rPr>
        <w:rFonts w:ascii="Aptos" w:hAnsi="Aptos" w:hint="default"/>
      </w:rPr>
    </w:lvl>
    <w:lvl w:ilvl="1" w:tplc="E2C685D6">
      <w:start w:val="1"/>
      <w:numFmt w:val="bullet"/>
      <w:lvlText w:val="o"/>
      <w:lvlJc w:val="left"/>
      <w:pPr>
        <w:ind w:left="1440" w:hanging="360"/>
      </w:pPr>
      <w:rPr>
        <w:rFonts w:ascii="Courier New" w:hAnsi="Courier New" w:cs="Times New Roman" w:hint="default"/>
      </w:rPr>
    </w:lvl>
    <w:lvl w:ilvl="2" w:tplc="F260D10A">
      <w:start w:val="1"/>
      <w:numFmt w:val="bullet"/>
      <w:lvlText w:val=""/>
      <w:lvlJc w:val="left"/>
      <w:pPr>
        <w:ind w:left="2160" w:hanging="360"/>
      </w:pPr>
      <w:rPr>
        <w:rFonts w:ascii="Wingdings" w:hAnsi="Wingdings" w:hint="default"/>
      </w:rPr>
    </w:lvl>
    <w:lvl w:ilvl="3" w:tplc="252ED17A">
      <w:start w:val="1"/>
      <w:numFmt w:val="bullet"/>
      <w:lvlText w:val=""/>
      <w:lvlJc w:val="left"/>
      <w:pPr>
        <w:ind w:left="2880" w:hanging="360"/>
      </w:pPr>
      <w:rPr>
        <w:rFonts w:ascii="Symbol" w:hAnsi="Symbol" w:hint="default"/>
      </w:rPr>
    </w:lvl>
    <w:lvl w:ilvl="4" w:tplc="E64ED61C">
      <w:start w:val="1"/>
      <w:numFmt w:val="bullet"/>
      <w:lvlText w:val="o"/>
      <w:lvlJc w:val="left"/>
      <w:pPr>
        <w:ind w:left="3600" w:hanging="360"/>
      </w:pPr>
      <w:rPr>
        <w:rFonts w:ascii="Courier New" w:hAnsi="Courier New" w:cs="Times New Roman" w:hint="default"/>
      </w:rPr>
    </w:lvl>
    <w:lvl w:ilvl="5" w:tplc="9836FB30">
      <w:start w:val="1"/>
      <w:numFmt w:val="bullet"/>
      <w:lvlText w:val=""/>
      <w:lvlJc w:val="left"/>
      <w:pPr>
        <w:ind w:left="4320" w:hanging="360"/>
      </w:pPr>
      <w:rPr>
        <w:rFonts w:ascii="Wingdings" w:hAnsi="Wingdings" w:hint="default"/>
      </w:rPr>
    </w:lvl>
    <w:lvl w:ilvl="6" w:tplc="E7762E16">
      <w:start w:val="1"/>
      <w:numFmt w:val="bullet"/>
      <w:lvlText w:val=""/>
      <w:lvlJc w:val="left"/>
      <w:pPr>
        <w:ind w:left="5040" w:hanging="360"/>
      </w:pPr>
      <w:rPr>
        <w:rFonts w:ascii="Symbol" w:hAnsi="Symbol" w:hint="default"/>
      </w:rPr>
    </w:lvl>
    <w:lvl w:ilvl="7" w:tplc="72861362">
      <w:start w:val="1"/>
      <w:numFmt w:val="bullet"/>
      <w:lvlText w:val="o"/>
      <w:lvlJc w:val="left"/>
      <w:pPr>
        <w:ind w:left="5760" w:hanging="360"/>
      </w:pPr>
      <w:rPr>
        <w:rFonts w:ascii="Courier New" w:hAnsi="Courier New" w:cs="Times New Roman" w:hint="default"/>
      </w:rPr>
    </w:lvl>
    <w:lvl w:ilvl="8" w:tplc="E1169B4E">
      <w:start w:val="1"/>
      <w:numFmt w:val="bullet"/>
      <w:lvlText w:val=""/>
      <w:lvlJc w:val="left"/>
      <w:pPr>
        <w:ind w:left="6480" w:hanging="360"/>
      </w:pPr>
      <w:rPr>
        <w:rFonts w:ascii="Wingdings" w:hAnsi="Wingdings" w:hint="default"/>
      </w:rPr>
    </w:lvl>
  </w:abstractNum>
  <w:abstractNum w:abstractNumId="5" w15:restartNumberingAfterBreak="0">
    <w:nsid w:val="272C40DA"/>
    <w:multiLevelType w:val="hybridMultilevel"/>
    <w:tmpl w:val="4B9860EC"/>
    <w:lvl w:ilvl="0" w:tplc="AAB6A50A">
      <w:start w:val="1"/>
      <w:numFmt w:val="bullet"/>
      <w:lvlText w:val="-"/>
      <w:lvlJc w:val="left"/>
      <w:pPr>
        <w:ind w:left="720" w:hanging="360"/>
      </w:pPr>
      <w:rPr>
        <w:rFonts w:ascii="Aptos" w:hAnsi="Aptos" w:hint="default"/>
      </w:rPr>
    </w:lvl>
    <w:lvl w:ilvl="1" w:tplc="E2DA6976">
      <w:start w:val="1"/>
      <w:numFmt w:val="bullet"/>
      <w:lvlText w:val="o"/>
      <w:lvlJc w:val="left"/>
      <w:pPr>
        <w:ind w:left="1440" w:hanging="360"/>
      </w:pPr>
      <w:rPr>
        <w:rFonts w:ascii="Courier New" w:hAnsi="Courier New" w:hint="default"/>
      </w:rPr>
    </w:lvl>
    <w:lvl w:ilvl="2" w:tplc="67FEFD2A">
      <w:start w:val="1"/>
      <w:numFmt w:val="bullet"/>
      <w:lvlText w:val=""/>
      <w:lvlJc w:val="left"/>
      <w:pPr>
        <w:ind w:left="2160" w:hanging="360"/>
      </w:pPr>
      <w:rPr>
        <w:rFonts w:ascii="Wingdings" w:hAnsi="Wingdings" w:hint="default"/>
      </w:rPr>
    </w:lvl>
    <w:lvl w:ilvl="3" w:tplc="F4C4ABE4">
      <w:start w:val="1"/>
      <w:numFmt w:val="bullet"/>
      <w:lvlText w:val=""/>
      <w:lvlJc w:val="left"/>
      <w:pPr>
        <w:ind w:left="2880" w:hanging="360"/>
      </w:pPr>
      <w:rPr>
        <w:rFonts w:ascii="Symbol" w:hAnsi="Symbol" w:hint="default"/>
      </w:rPr>
    </w:lvl>
    <w:lvl w:ilvl="4" w:tplc="E3D640AC">
      <w:start w:val="1"/>
      <w:numFmt w:val="bullet"/>
      <w:lvlText w:val="o"/>
      <w:lvlJc w:val="left"/>
      <w:pPr>
        <w:ind w:left="3600" w:hanging="360"/>
      </w:pPr>
      <w:rPr>
        <w:rFonts w:ascii="Courier New" w:hAnsi="Courier New" w:hint="default"/>
      </w:rPr>
    </w:lvl>
    <w:lvl w:ilvl="5" w:tplc="6F8A5DBE">
      <w:start w:val="1"/>
      <w:numFmt w:val="bullet"/>
      <w:lvlText w:val=""/>
      <w:lvlJc w:val="left"/>
      <w:pPr>
        <w:ind w:left="4320" w:hanging="360"/>
      </w:pPr>
      <w:rPr>
        <w:rFonts w:ascii="Wingdings" w:hAnsi="Wingdings" w:hint="default"/>
      </w:rPr>
    </w:lvl>
    <w:lvl w:ilvl="6" w:tplc="DC3EBD88">
      <w:start w:val="1"/>
      <w:numFmt w:val="bullet"/>
      <w:lvlText w:val=""/>
      <w:lvlJc w:val="left"/>
      <w:pPr>
        <w:ind w:left="5040" w:hanging="360"/>
      </w:pPr>
      <w:rPr>
        <w:rFonts w:ascii="Symbol" w:hAnsi="Symbol" w:hint="default"/>
      </w:rPr>
    </w:lvl>
    <w:lvl w:ilvl="7" w:tplc="ACE20E32">
      <w:start w:val="1"/>
      <w:numFmt w:val="bullet"/>
      <w:lvlText w:val="o"/>
      <w:lvlJc w:val="left"/>
      <w:pPr>
        <w:ind w:left="5760" w:hanging="360"/>
      </w:pPr>
      <w:rPr>
        <w:rFonts w:ascii="Courier New" w:hAnsi="Courier New" w:hint="default"/>
      </w:rPr>
    </w:lvl>
    <w:lvl w:ilvl="8" w:tplc="0574A512">
      <w:start w:val="1"/>
      <w:numFmt w:val="bullet"/>
      <w:lvlText w:val=""/>
      <w:lvlJc w:val="left"/>
      <w:pPr>
        <w:ind w:left="6480" w:hanging="360"/>
      </w:pPr>
      <w:rPr>
        <w:rFonts w:ascii="Wingdings" w:hAnsi="Wingdings" w:hint="default"/>
      </w:rPr>
    </w:lvl>
  </w:abstractNum>
  <w:abstractNum w:abstractNumId="6" w15:restartNumberingAfterBreak="0">
    <w:nsid w:val="33021244"/>
    <w:multiLevelType w:val="hybridMultilevel"/>
    <w:tmpl w:val="01F20B78"/>
    <w:lvl w:ilvl="0" w:tplc="8F842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142E41"/>
    <w:multiLevelType w:val="hybridMultilevel"/>
    <w:tmpl w:val="60423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0518C"/>
    <w:multiLevelType w:val="hybridMultilevel"/>
    <w:tmpl w:val="1610B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76A44"/>
    <w:multiLevelType w:val="hybridMultilevel"/>
    <w:tmpl w:val="47724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A08C4"/>
    <w:multiLevelType w:val="hybridMultilevel"/>
    <w:tmpl w:val="B938530C"/>
    <w:lvl w:ilvl="0" w:tplc="6974F93E">
      <w:start w:val="1"/>
      <w:numFmt w:val="bullet"/>
      <w:lvlText w:val="-"/>
      <w:lvlJc w:val="left"/>
      <w:pPr>
        <w:ind w:left="720" w:hanging="360"/>
      </w:pPr>
      <w:rPr>
        <w:rFonts w:ascii="Aptos" w:hAnsi="Aptos" w:hint="default"/>
      </w:rPr>
    </w:lvl>
    <w:lvl w:ilvl="1" w:tplc="5652E796">
      <w:start w:val="1"/>
      <w:numFmt w:val="bullet"/>
      <w:lvlText w:val="o"/>
      <w:lvlJc w:val="left"/>
      <w:pPr>
        <w:ind w:left="1440" w:hanging="360"/>
      </w:pPr>
      <w:rPr>
        <w:rFonts w:ascii="Courier New" w:hAnsi="Courier New" w:hint="default"/>
      </w:rPr>
    </w:lvl>
    <w:lvl w:ilvl="2" w:tplc="0772DA52">
      <w:start w:val="1"/>
      <w:numFmt w:val="bullet"/>
      <w:lvlText w:val=""/>
      <w:lvlJc w:val="left"/>
      <w:pPr>
        <w:ind w:left="2160" w:hanging="360"/>
      </w:pPr>
      <w:rPr>
        <w:rFonts w:ascii="Wingdings" w:hAnsi="Wingdings" w:hint="default"/>
      </w:rPr>
    </w:lvl>
    <w:lvl w:ilvl="3" w:tplc="14A8E6E6">
      <w:start w:val="1"/>
      <w:numFmt w:val="bullet"/>
      <w:lvlText w:val=""/>
      <w:lvlJc w:val="left"/>
      <w:pPr>
        <w:ind w:left="2880" w:hanging="360"/>
      </w:pPr>
      <w:rPr>
        <w:rFonts w:ascii="Symbol" w:hAnsi="Symbol" w:hint="default"/>
      </w:rPr>
    </w:lvl>
    <w:lvl w:ilvl="4" w:tplc="C3869384">
      <w:start w:val="1"/>
      <w:numFmt w:val="bullet"/>
      <w:lvlText w:val="o"/>
      <w:lvlJc w:val="left"/>
      <w:pPr>
        <w:ind w:left="3600" w:hanging="360"/>
      </w:pPr>
      <w:rPr>
        <w:rFonts w:ascii="Courier New" w:hAnsi="Courier New" w:hint="default"/>
      </w:rPr>
    </w:lvl>
    <w:lvl w:ilvl="5" w:tplc="D018B832">
      <w:start w:val="1"/>
      <w:numFmt w:val="bullet"/>
      <w:lvlText w:val=""/>
      <w:lvlJc w:val="left"/>
      <w:pPr>
        <w:ind w:left="4320" w:hanging="360"/>
      </w:pPr>
      <w:rPr>
        <w:rFonts w:ascii="Wingdings" w:hAnsi="Wingdings" w:hint="default"/>
      </w:rPr>
    </w:lvl>
    <w:lvl w:ilvl="6" w:tplc="F502001E">
      <w:start w:val="1"/>
      <w:numFmt w:val="bullet"/>
      <w:lvlText w:val=""/>
      <w:lvlJc w:val="left"/>
      <w:pPr>
        <w:ind w:left="5040" w:hanging="360"/>
      </w:pPr>
      <w:rPr>
        <w:rFonts w:ascii="Symbol" w:hAnsi="Symbol" w:hint="default"/>
      </w:rPr>
    </w:lvl>
    <w:lvl w:ilvl="7" w:tplc="F0442A20">
      <w:start w:val="1"/>
      <w:numFmt w:val="bullet"/>
      <w:lvlText w:val="o"/>
      <w:lvlJc w:val="left"/>
      <w:pPr>
        <w:ind w:left="5760" w:hanging="360"/>
      </w:pPr>
      <w:rPr>
        <w:rFonts w:ascii="Courier New" w:hAnsi="Courier New" w:hint="default"/>
      </w:rPr>
    </w:lvl>
    <w:lvl w:ilvl="8" w:tplc="88A4635E">
      <w:start w:val="1"/>
      <w:numFmt w:val="bullet"/>
      <w:lvlText w:val=""/>
      <w:lvlJc w:val="left"/>
      <w:pPr>
        <w:ind w:left="6480" w:hanging="360"/>
      </w:pPr>
      <w:rPr>
        <w:rFonts w:ascii="Wingdings" w:hAnsi="Wingdings" w:hint="default"/>
      </w:rPr>
    </w:lvl>
  </w:abstractNum>
  <w:abstractNum w:abstractNumId="11" w15:restartNumberingAfterBreak="0">
    <w:nsid w:val="46200F0B"/>
    <w:multiLevelType w:val="hybridMultilevel"/>
    <w:tmpl w:val="A218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3E40F"/>
    <w:multiLevelType w:val="hybridMultilevel"/>
    <w:tmpl w:val="FD88F194"/>
    <w:lvl w:ilvl="0" w:tplc="4A646C2C">
      <w:start w:val="1"/>
      <w:numFmt w:val="bullet"/>
      <w:lvlText w:val="-"/>
      <w:lvlJc w:val="left"/>
      <w:pPr>
        <w:ind w:left="720" w:hanging="360"/>
      </w:pPr>
      <w:rPr>
        <w:rFonts w:ascii="Aptos" w:hAnsi="Aptos" w:hint="default"/>
      </w:rPr>
    </w:lvl>
    <w:lvl w:ilvl="1" w:tplc="2D4C25E8">
      <w:start w:val="1"/>
      <w:numFmt w:val="bullet"/>
      <w:lvlText w:val="o"/>
      <w:lvlJc w:val="left"/>
      <w:pPr>
        <w:ind w:left="1440" w:hanging="360"/>
      </w:pPr>
      <w:rPr>
        <w:rFonts w:ascii="Courier New" w:hAnsi="Courier New" w:hint="default"/>
      </w:rPr>
    </w:lvl>
    <w:lvl w:ilvl="2" w:tplc="93ACD75C">
      <w:start w:val="1"/>
      <w:numFmt w:val="bullet"/>
      <w:lvlText w:val=""/>
      <w:lvlJc w:val="left"/>
      <w:pPr>
        <w:ind w:left="2160" w:hanging="360"/>
      </w:pPr>
      <w:rPr>
        <w:rFonts w:ascii="Wingdings" w:hAnsi="Wingdings" w:hint="default"/>
      </w:rPr>
    </w:lvl>
    <w:lvl w:ilvl="3" w:tplc="6188FA28">
      <w:start w:val="1"/>
      <w:numFmt w:val="bullet"/>
      <w:lvlText w:val=""/>
      <w:lvlJc w:val="left"/>
      <w:pPr>
        <w:ind w:left="2880" w:hanging="360"/>
      </w:pPr>
      <w:rPr>
        <w:rFonts w:ascii="Symbol" w:hAnsi="Symbol" w:hint="default"/>
      </w:rPr>
    </w:lvl>
    <w:lvl w:ilvl="4" w:tplc="924042CC">
      <w:start w:val="1"/>
      <w:numFmt w:val="bullet"/>
      <w:lvlText w:val="o"/>
      <w:lvlJc w:val="left"/>
      <w:pPr>
        <w:ind w:left="3600" w:hanging="360"/>
      </w:pPr>
      <w:rPr>
        <w:rFonts w:ascii="Courier New" w:hAnsi="Courier New" w:hint="default"/>
      </w:rPr>
    </w:lvl>
    <w:lvl w:ilvl="5" w:tplc="1376D91E">
      <w:start w:val="1"/>
      <w:numFmt w:val="bullet"/>
      <w:lvlText w:val=""/>
      <w:lvlJc w:val="left"/>
      <w:pPr>
        <w:ind w:left="4320" w:hanging="360"/>
      </w:pPr>
      <w:rPr>
        <w:rFonts w:ascii="Wingdings" w:hAnsi="Wingdings" w:hint="default"/>
      </w:rPr>
    </w:lvl>
    <w:lvl w:ilvl="6" w:tplc="040817E4">
      <w:start w:val="1"/>
      <w:numFmt w:val="bullet"/>
      <w:lvlText w:val=""/>
      <w:lvlJc w:val="left"/>
      <w:pPr>
        <w:ind w:left="5040" w:hanging="360"/>
      </w:pPr>
      <w:rPr>
        <w:rFonts w:ascii="Symbol" w:hAnsi="Symbol" w:hint="default"/>
      </w:rPr>
    </w:lvl>
    <w:lvl w:ilvl="7" w:tplc="EB360A80">
      <w:start w:val="1"/>
      <w:numFmt w:val="bullet"/>
      <w:lvlText w:val="o"/>
      <w:lvlJc w:val="left"/>
      <w:pPr>
        <w:ind w:left="5760" w:hanging="360"/>
      </w:pPr>
      <w:rPr>
        <w:rFonts w:ascii="Courier New" w:hAnsi="Courier New" w:hint="default"/>
      </w:rPr>
    </w:lvl>
    <w:lvl w:ilvl="8" w:tplc="52E20990">
      <w:start w:val="1"/>
      <w:numFmt w:val="bullet"/>
      <w:lvlText w:val=""/>
      <w:lvlJc w:val="left"/>
      <w:pPr>
        <w:ind w:left="6480" w:hanging="360"/>
      </w:pPr>
      <w:rPr>
        <w:rFonts w:ascii="Wingdings" w:hAnsi="Wingdings" w:hint="default"/>
      </w:rPr>
    </w:lvl>
  </w:abstractNum>
  <w:abstractNum w:abstractNumId="13" w15:restartNumberingAfterBreak="0">
    <w:nsid w:val="56640880"/>
    <w:multiLevelType w:val="hybridMultilevel"/>
    <w:tmpl w:val="689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3362A"/>
    <w:multiLevelType w:val="hybridMultilevel"/>
    <w:tmpl w:val="F4CE4EC6"/>
    <w:lvl w:ilvl="0" w:tplc="5B460246">
      <w:start w:val="1"/>
      <w:numFmt w:val="bullet"/>
      <w:lvlText w:val="-"/>
      <w:lvlJc w:val="left"/>
      <w:pPr>
        <w:ind w:left="720" w:hanging="360"/>
      </w:pPr>
      <w:rPr>
        <w:rFonts w:ascii="Calibri" w:hAnsi="Calibri" w:hint="default"/>
      </w:rPr>
    </w:lvl>
    <w:lvl w:ilvl="1" w:tplc="7DF25400">
      <w:start w:val="1"/>
      <w:numFmt w:val="bullet"/>
      <w:lvlText w:val="o"/>
      <w:lvlJc w:val="left"/>
      <w:pPr>
        <w:ind w:left="1440" w:hanging="360"/>
      </w:pPr>
      <w:rPr>
        <w:rFonts w:ascii="Courier New" w:hAnsi="Courier New" w:hint="default"/>
      </w:rPr>
    </w:lvl>
    <w:lvl w:ilvl="2" w:tplc="E0D6333C">
      <w:start w:val="1"/>
      <w:numFmt w:val="bullet"/>
      <w:lvlText w:val=""/>
      <w:lvlJc w:val="left"/>
      <w:pPr>
        <w:ind w:left="2160" w:hanging="360"/>
      </w:pPr>
      <w:rPr>
        <w:rFonts w:ascii="Wingdings" w:hAnsi="Wingdings" w:hint="default"/>
      </w:rPr>
    </w:lvl>
    <w:lvl w:ilvl="3" w:tplc="D714B1DA">
      <w:start w:val="1"/>
      <w:numFmt w:val="bullet"/>
      <w:lvlText w:val=""/>
      <w:lvlJc w:val="left"/>
      <w:pPr>
        <w:ind w:left="2880" w:hanging="360"/>
      </w:pPr>
      <w:rPr>
        <w:rFonts w:ascii="Symbol" w:hAnsi="Symbol" w:hint="default"/>
      </w:rPr>
    </w:lvl>
    <w:lvl w:ilvl="4" w:tplc="6832C666">
      <w:start w:val="1"/>
      <w:numFmt w:val="bullet"/>
      <w:lvlText w:val="o"/>
      <w:lvlJc w:val="left"/>
      <w:pPr>
        <w:ind w:left="3600" w:hanging="360"/>
      </w:pPr>
      <w:rPr>
        <w:rFonts w:ascii="Courier New" w:hAnsi="Courier New" w:hint="default"/>
      </w:rPr>
    </w:lvl>
    <w:lvl w:ilvl="5" w:tplc="C1124932">
      <w:start w:val="1"/>
      <w:numFmt w:val="bullet"/>
      <w:lvlText w:val=""/>
      <w:lvlJc w:val="left"/>
      <w:pPr>
        <w:ind w:left="4320" w:hanging="360"/>
      </w:pPr>
      <w:rPr>
        <w:rFonts w:ascii="Wingdings" w:hAnsi="Wingdings" w:hint="default"/>
      </w:rPr>
    </w:lvl>
    <w:lvl w:ilvl="6" w:tplc="5A0E532C">
      <w:start w:val="1"/>
      <w:numFmt w:val="bullet"/>
      <w:lvlText w:val=""/>
      <w:lvlJc w:val="left"/>
      <w:pPr>
        <w:ind w:left="5040" w:hanging="360"/>
      </w:pPr>
      <w:rPr>
        <w:rFonts w:ascii="Symbol" w:hAnsi="Symbol" w:hint="default"/>
      </w:rPr>
    </w:lvl>
    <w:lvl w:ilvl="7" w:tplc="2FDEA658">
      <w:start w:val="1"/>
      <w:numFmt w:val="bullet"/>
      <w:lvlText w:val="o"/>
      <w:lvlJc w:val="left"/>
      <w:pPr>
        <w:ind w:left="5760" w:hanging="360"/>
      </w:pPr>
      <w:rPr>
        <w:rFonts w:ascii="Courier New" w:hAnsi="Courier New" w:hint="default"/>
      </w:rPr>
    </w:lvl>
    <w:lvl w:ilvl="8" w:tplc="2110ED80">
      <w:start w:val="1"/>
      <w:numFmt w:val="bullet"/>
      <w:lvlText w:val=""/>
      <w:lvlJc w:val="left"/>
      <w:pPr>
        <w:ind w:left="6480" w:hanging="360"/>
      </w:pPr>
      <w:rPr>
        <w:rFonts w:ascii="Wingdings" w:hAnsi="Wingdings" w:hint="default"/>
      </w:rPr>
    </w:lvl>
  </w:abstractNum>
  <w:abstractNum w:abstractNumId="15" w15:restartNumberingAfterBreak="0">
    <w:nsid w:val="5CE576C1"/>
    <w:multiLevelType w:val="hybridMultilevel"/>
    <w:tmpl w:val="1ABABBD2"/>
    <w:lvl w:ilvl="0" w:tplc="349CB348">
      <w:start w:val="1"/>
      <w:numFmt w:val="bullet"/>
      <w:lvlText w:val="-"/>
      <w:lvlJc w:val="left"/>
      <w:pPr>
        <w:ind w:left="720" w:hanging="360"/>
      </w:pPr>
      <w:rPr>
        <w:rFonts w:ascii="Aptos" w:hAnsi="Apt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7336B"/>
    <w:multiLevelType w:val="hybridMultilevel"/>
    <w:tmpl w:val="D7CC6F7A"/>
    <w:lvl w:ilvl="0" w:tplc="349CB348">
      <w:start w:val="1"/>
      <w:numFmt w:val="bullet"/>
      <w:lvlText w:val="-"/>
      <w:lvlJc w:val="left"/>
      <w:pPr>
        <w:ind w:left="720" w:hanging="360"/>
      </w:pPr>
      <w:rPr>
        <w:rFonts w:ascii="Aptos" w:hAnsi="Aptos" w:hint="default"/>
      </w:rPr>
    </w:lvl>
    <w:lvl w:ilvl="1" w:tplc="5C083194">
      <w:start w:val="1"/>
      <w:numFmt w:val="bullet"/>
      <w:lvlText w:val="o"/>
      <w:lvlJc w:val="left"/>
      <w:pPr>
        <w:ind w:left="1440" w:hanging="360"/>
      </w:pPr>
      <w:rPr>
        <w:rFonts w:ascii="Courier New" w:hAnsi="Courier New" w:hint="default"/>
      </w:rPr>
    </w:lvl>
    <w:lvl w:ilvl="2" w:tplc="57A00868">
      <w:start w:val="1"/>
      <w:numFmt w:val="bullet"/>
      <w:lvlText w:val=""/>
      <w:lvlJc w:val="left"/>
      <w:pPr>
        <w:ind w:left="2160" w:hanging="360"/>
      </w:pPr>
      <w:rPr>
        <w:rFonts w:ascii="Wingdings" w:hAnsi="Wingdings" w:hint="default"/>
      </w:rPr>
    </w:lvl>
    <w:lvl w:ilvl="3" w:tplc="B98A8020">
      <w:start w:val="1"/>
      <w:numFmt w:val="bullet"/>
      <w:lvlText w:val=""/>
      <w:lvlJc w:val="left"/>
      <w:pPr>
        <w:ind w:left="2880" w:hanging="360"/>
      </w:pPr>
      <w:rPr>
        <w:rFonts w:ascii="Symbol" w:hAnsi="Symbol" w:hint="default"/>
      </w:rPr>
    </w:lvl>
    <w:lvl w:ilvl="4" w:tplc="C8E2317C">
      <w:start w:val="1"/>
      <w:numFmt w:val="bullet"/>
      <w:lvlText w:val="o"/>
      <w:lvlJc w:val="left"/>
      <w:pPr>
        <w:ind w:left="3600" w:hanging="360"/>
      </w:pPr>
      <w:rPr>
        <w:rFonts w:ascii="Courier New" w:hAnsi="Courier New" w:hint="default"/>
      </w:rPr>
    </w:lvl>
    <w:lvl w:ilvl="5" w:tplc="C6E02C00">
      <w:start w:val="1"/>
      <w:numFmt w:val="bullet"/>
      <w:lvlText w:val=""/>
      <w:lvlJc w:val="left"/>
      <w:pPr>
        <w:ind w:left="4320" w:hanging="360"/>
      </w:pPr>
      <w:rPr>
        <w:rFonts w:ascii="Wingdings" w:hAnsi="Wingdings" w:hint="default"/>
      </w:rPr>
    </w:lvl>
    <w:lvl w:ilvl="6" w:tplc="59E2B74A">
      <w:start w:val="1"/>
      <w:numFmt w:val="bullet"/>
      <w:lvlText w:val=""/>
      <w:lvlJc w:val="left"/>
      <w:pPr>
        <w:ind w:left="5040" w:hanging="360"/>
      </w:pPr>
      <w:rPr>
        <w:rFonts w:ascii="Symbol" w:hAnsi="Symbol" w:hint="default"/>
      </w:rPr>
    </w:lvl>
    <w:lvl w:ilvl="7" w:tplc="41D03260">
      <w:start w:val="1"/>
      <w:numFmt w:val="bullet"/>
      <w:lvlText w:val="o"/>
      <w:lvlJc w:val="left"/>
      <w:pPr>
        <w:ind w:left="5760" w:hanging="360"/>
      </w:pPr>
      <w:rPr>
        <w:rFonts w:ascii="Courier New" w:hAnsi="Courier New" w:hint="default"/>
      </w:rPr>
    </w:lvl>
    <w:lvl w:ilvl="8" w:tplc="EB8606D0">
      <w:start w:val="1"/>
      <w:numFmt w:val="bullet"/>
      <w:lvlText w:val=""/>
      <w:lvlJc w:val="left"/>
      <w:pPr>
        <w:ind w:left="6480" w:hanging="360"/>
      </w:pPr>
      <w:rPr>
        <w:rFonts w:ascii="Wingdings" w:hAnsi="Wingdings" w:hint="default"/>
      </w:rPr>
    </w:lvl>
  </w:abstractNum>
  <w:abstractNum w:abstractNumId="17" w15:restartNumberingAfterBreak="0">
    <w:nsid w:val="5FFC0BFA"/>
    <w:multiLevelType w:val="hybridMultilevel"/>
    <w:tmpl w:val="E830F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24F18"/>
    <w:multiLevelType w:val="hybridMultilevel"/>
    <w:tmpl w:val="C3E83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AD8A5C"/>
    <w:multiLevelType w:val="hybridMultilevel"/>
    <w:tmpl w:val="E4589DFE"/>
    <w:lvl w:ilvl="0" w:tplc="834A5462">
      <w:start w:val="1"/>
      <w:numFmt w:val="bullet"/>
      <w:lvlText w:val="-"/>
      <w:lvlJc w:val="left"/>
      <w:pPr>
        <w:ind w:left="720" w:hanging="360"/>
      </w:pPr>
      <w:rPr>
        <w:rFonts w:ascii="Calibri" w:hAnsi="Calibri" w:hint="default"/>
      </w:rPr>
    </w:lvl>
    <w:lvl w:ilvl="1" w:tplc="AA90D03C">
      <w:start w:val="1"/>
      <w:numFmt w:val="bullet"/>
      <w:lvlText w:val="o"/>
      <w:lvlJc w:val="left"/>
      <w:pPr>
        <w:ind w:left="1440" w:hanging="360"/>
      </w:pPr>
      <w:rPr>
        <w:rFonts w:ascii="Courier New" w:hAnsi="Courier New" w:hint="default"/>
      </w:rPr>
    </w:lvl>
    <w:lvl w:ilvl="2" w:tplc="407C4A0A">
      <w:start w:val="1"/>
      <w:numFmt w:val="bullet"/>
      <w:lvlText w:val=""/>
      <w:lvlJc w:val="left"/>
      <w:pPr>
        <w:ind w:left="2160" w:hanging="360"/>
      </w:pPr>
      <w:rPr>
        <w:rFonts w:ascii="Wingdings" w:hAnsi="Wingdings" w:hint="default"/>
      </w:rPr>
    </w:lvl>
    <w:lvl w:ilvl="3" w:tplc="F7AE695C">
      <w:start w:val="1"/>
      <w:numFmt w:val="bullet"/>
      <w:lvlText w:val=""/>
      <w:lvlJc w:val="left"/>
      <w:pPr>
        <w:ind w:left="2880" w:hanging="360"/>
      </w:pPr>
      <w:rPr>
        <w:rFonts w:ascii="Symbol" w:hAnsi="Symbol" w:hint="default"/>
      </w:rPr>
    </w:lvl>
    <w:lvl w:ilvl="4" w:tplc="55B8C562">
      <w:start w:val="1"/>
      <w:numFmt w:val="bullet"/>
      <w:lvlText w:val="o"/>
      <w:lvlJc w:val="left"/>
      <w:pPr>
        <w:ind w:left="3600" w:hanging="360"/>
      </w:pPr>
      <w:rPr>
        <w:rFonts w:ascii="Courier New" w:hAnsi="Courier New" w:hint="default"/>
      </w:rPr>
    </w:lvl>
    <w:lvl w:ilvl="5" w:tplc="E2568956">
      <w:start w:val="1"/>
      <w:numFmt w:val="bullet"/>
      <w:lvlText w:val=""/>
      <w:lvlJc w:val="left"/>
      <w:pPr>
        <w:ind w:left="4320" w:hanging="360"/>
      </w:pPr>
      <w:rPr>
        <w:rFonts w:ascii="Wingdings" w:hAnsi="Wingdings" w:hint="default"/>
      </w:rPr>
    </w:lvl>
    <w:lvl w:ilvl="6" w:tplc="490CB230">
      <w:start w:val="1"/>
      <w:numFmt w:val="bullet"/>
      <w:lvlText w:val=""/>
      <w:lvlJc w:val="left"/>
      <w:pPr>
        <w:ind w:left="5040" w:hanging="360"/>
      </w:pPr>
      <w:rPr>
        <w:rFonts w:ascii="Symbol" w:hAnsi="Symbol" w:hint="default"/>
      </w:rPr>
    </w:lvl>
    <w:lvl w:ilvl="7" w:tplc="8532387C">
      <w:start w:val="1"/>
      <w:numFmt w:val="bullet"/>
      <w:lvlText w:val="o"/>
      <w:lvlJc w:val="left"/>
      <w:pPr>
        <w:ind w:left="5760" w:hanging="360"/>
      </w:pPr>
      <w:rPr>
        <w:rFonts w:ascii="Courier New" w:hAnsi="Courier New" w:hint="default"/>
      </w:rPr>
    </w:lvl>
    <w:lvl w:ilvl="8" w:tplc="75B06432">
      <w:start w:val="1"/>
      <w:numFmt w:val="bullet"/>
      <w:lvlText w:val=""/>
      <w:lvlJc w:val="left"/>
      <w:pPr>
        <w:ind w:left="6480" w:hanging="360"/>
      </w:pPr>
      <w:rPr>
        <w:rFonts w:ascii="Wingdings" w:hAnsi="Wingdings" w:hint="default"/>
      </w:rPr>
    </w:lvl>
  </w:abstractNum>
  <w:num w:numId="1" w16cid:durableId="1569998695">
    <w:abstractNumId w:val="10"/>
  </w:num>
  <w:num w:numId="2" w16cid:durableId="1914663350">
    <w:abstractNumId w:val="16"/>
  </w:num>
  <w:num w:numId="3" w16cid:durableId="361173784">
    <w:abstractNumId w:val="12"/>
  </w:num>
  <w:num w:numId="4" w16cid:durableId="1855654168">
    <w:abstractNumId w:val="5"/>
  </w:num>
  <w:num w:numId="5" w16cid:durableId="1114132886">
    <w:abstractNumId w:val="14"/>
  </w:num>
  <w:num w:numId="6" w16cid:durableId="351416872">
    <w:abstractNumId w:val="19"/>
  </w:num>
  <w:num w:numId="7" w16cid:durableId="1499152837">
    <w:abstractNumId w:val="2"/>
  </w:num>
  <w:num w:numId="8" w16cid:durableId="1494028045">
    <w:abstractNumId w:val="8"/>
  </w:num>
  <w:num w:numId="9" w16cid:durableId="1552377187">
    <w:abstractNumId w:val="6"/>
  </w:num>
  <w:num w:numId="10" w16cid:durableId="1966234627">
    <w:abstractNumId w:val="7"/>
  </w:num>
  <w:num w:numId="11" w16cid:durableId="2102945182">
    <w:abstractNumId w:val="9"/>
  </w:num>
  <w:num w:numId="12" w16cid:durableId="404844404">
    <w:abstractNumId w:val="3"/>
  </w:num>
  <w:num w:numId="13" w16cid:durableId="1092773951">
    <w:abstractNumId w:val="17"/>
  </w:num>
  <w:num w:numId="14" w16cid:durableId="630982940">
    <w:abstractNumId w:val="1"/>
  </w:num>
  <w:num w:numId="15" w16cid:durableId="16471035">
    <w:abstractNumId w:val="0"/>
  </w:num>
  <w:num w:numId="16" w16cid:durableId="1929922369">
    <w:abstractNumId w:val="11"/>
  </w:num>
  <w:num w:numId="17" w16cid:durableId="1464694887">
    <w:abstractNumId w:val="18"/>
    <w:lvlOverride w:ilvl="0"/>
    <w:lvlOverride w:ilvl="1"/>
    <w:lvlOverride w:ilvl="2"/>
    <w:lvlOverride w:ilvl="3"/>
    <w:lvlOverride w:ilvl="4"/>
    <w:lvlOverride w:ilvl="5"/>
    <w:lvlOverride w:ilvl="6"/>
    <w:lvlOverride w:ilvl="7"/>
    <w:lvlOverride w:ilvl="8"/>
  </w:num>
  <w:num w:numId="18" w16cid:durableId="1583174940">
    <w:abstractNumId w:val="15"/>
  </w:num>
  <w:num w:numId="19" w16cid:durableId="929971409">
    <w:abstractNumId w:val="13"/>
  </w:num>
  <w:num w:numId="20" w16cid:durableId="246617522">
    <w:abstractNumId w:val="10"/>
    <w:lvlOverride w:ilvl="0"/>
    <w:lvlOverride w:ilvl="1"/>
    <w:lvlOverride w:ilvl="2"/>
    <w:lvlOverride w:ilvl="3"/>
    <w:lvlOverride w:ilvl="4"/>
    <w:lvlOverride w:ilvl="5"/>
    <w:lvlOverride w:ilvl="6"/>
    <w:lvlOverride w:ilvl="7"/>
    <w:lvlOverride w:ilvl="8"/>
  </w:num>
  <w:num w:numId="21" w16cid:durableId="452142020">
    <w:abstractNumId w:val="14"/>
    <w:lvlOverride w:ilvl="0"/>
    <w:lvlOverride w:ilvl="1"/>
    <w:lvlOverride w:ilvl="2"/>
    <w:lvlOverride w:ilvl="3"/>
    <w:lvlOverride w:ilvl="4"/>
    <w:lvlOverride w:ilvl="5"/>
    <w:lvlOverride w:ilvl="6"/>
    <w:lvlOverride w:ilvl="7"/>
    <w:lvlOverride w:ilvl="8"/>
  </w:num>
  <w:num w:numId="22" w16cid:durableId="63491444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147E2"/>
    <w:rsid w:val="000279E1"/>
    <w:rsid w:val="00084299"/>
    <w:rsid w:val="00097701"/>
    <w:rsid w:val="00151022"/>
    <w:rsid w:val="00212DA9"/>
    <w:rsid w:val="00234797"/>
    <w:rsid w:val="00247695"/>
    <w:rsid w:val="002624FE"/>
    <w:rsid w:val="002726AF"/>
    <w:rsid w:val="00294991"/>
    <w:rsid w:val="002B44A2"/>
    <w:rsid w:val="002D1F42"/>
    <w:rsid w:val="003074C5"/>
    <w:rsid w:val="0031623B"/>
    <w:rsid w:val="00365C39"/>
    <w:rsid w:val="00373535"/>
    <w:rsid w:val="003A6CCA"/>
    <w:rsid w:val="00403C8F"/>
    <w:rsid w:val="0040589C"/>
    <w:rsid w:val="004110A8"/>
    <w:rsid w:val="00456001"/>
    <w:rsid w:val="00471972"/>
    <w:rsid w:val="00480FC4"/>
    <w:rsid w:val="004B3AA7"/>
    <w:rsid w:val="004D6B4C"/>
    <w:rsid w:val="004D7536"/>
    <w:rsid w:val="0051233E"/>
    <w:rsid w:val="00545AE9"/>
    <w:rsid w:val="00564BBF"/>
    <w:rsid w:val="005A1A9B"/>
    <w:rsid w:val="005A747A"/>
    <w:rsid w:val="005B3824"/>
    <w:rsid w:val="005E4A41"/>
    <w:rsid w:val="00645690"/>
    <w:rsid w:val="006C5C43"/>
    <w:rsid w:val="006D19DB"/>
    <w:rsid w:val="006D33E5"/>
    <w:rsid w:val="006E0030"/>
    <w:rsid w:val="006F7069"/>
    <w:rsid w:val="007C5C0C"/>
    <w:rsid w:val="007E1AA1"/>
    <w:rsid w:val="007E2210"/>
    <w:rsid w:val="007F2048"/>
    <w:rsid w:val="007F31DD"/>
    <w:rsid w:val="008B37F5"/>
    <w:rsid w:val="008B73D4"/>
    <w:rsid w:val="008D63B3"/>
    <w:rsid w:val="009054E1"/>
    <w:rsid w:val="009E49BE"/>
    <w:rsid w:val="009E5038"/>
    <w:rsid w:val="00A52CC2"/>
    <w:rsid w:val="00A852C7"/>
    <w:rsid w:val="00AC0EDA"/>
    <w:rsid w:val="00AE55E5"/>
    <w:rsid w:val="00AF7DE5"/>
    <w:rsid w:val="00B36A44"/>
    <w:rsid w:val="00B51AB9"/>
    <w:rsid w:val="00B67C2F"/>
    <w:rsid w:val="00B94E61"/>
    <w:rsid w:val="00C20082"/>
    <w:rsid w:val="00C65710"/>
    <w:rsid w:val="00C70BD2"/>
    <w:rsid w:val="00C974C6"/>
    <w:rsid w:val="00CA134D"/>
    <w:rsid w:val="00CB1015"/>
    <w:rsid w:val="00CF4AC8"/>
    <w:rsid w:val="00D11AB8"/>
    <w:rsid w:val="00D51594"/>
    <w:rsid w:val="00E4792C"/>
    <w:rsid w:val="00E9127D"/>
    <w:rsid w:val="00EA7E2A"/>
    <w:rsid w:val="00ED2291"/>
    <w:rsid w:val="00ED443C"/>
    <w:rsid w:val="00F641E8"/>
    <w:rsid w:val="00FA4217"/>
    <w:rsid w:val="00FB0507"/>
    <w:rsid w:val="00FD27DF"/>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3C8C48B"/>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0D11F8"/>
    <w:rsid w:val="4CE9D33A"/>
    <w:rsid w:val="4E606531"/>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35505">
      <w:bodyDiv w:val="1"/>
      <w:marLeft w:val="0"/>
      <w:marRight w:val="0"/>
      <w:marTop w:val="0"/>
      <w:marBottom w:val="0"/>
      <w:divBdr>
        <w:top w:val="none" w:sz="0" w:space="0" w:color="auto"/>
        <w:left w:val="none" w:sz="0" w:space="0" w:color="auto"/>
        <w:bottom w:val="none" w:sz="0" w:space="0" w:color="auto"/>
        <w:right w:val="none" w:sz="0" w:space="0" w:color="auto"/>
      </w:divBdr>
    </w:div>
    <w:div w:id="233853666">
      <w:bodyDiv w:val="1"/>
      <w:marLeft w:val="0"/>
      <w:marRight w:val="0"/>
      <w:marTop w:val="0"/>
      <w:marBottom w:val="0"/>
      <w:divBdr>
        <w:top w:val="none" w:sz="0" w:space="0" w:color="auto"/>
        <w:left w:val="none" w:sz="0" w:space="0" w:color="auto"/>
        <w:bottom w:val="none" w:sz="0" w:space="0" w:color="auto"/>
        <w:right w:val="none" w:sz="0" w:space="0" w:color="auto"/>
      </w:divBdr>
    </w:div>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2807">
      <w:bodyDiv w:val="1"/>
      <w:marLeft w:val="0"/>
      <w:marRight w:val="0"/>
      <w:marTop w:val="0"/>
      <w:marBottom w:val="0"/>
      <w:divBdr>
        <w:top w:val="none" w:sz="0" w:space="0" w:color="auto"/>
        <w:left w:val="none" w:sz="0" w:space="0" w:color="auto"/>
        <w:bottom w:val="none" w:sz="0" w:space="0" w:color="auto"/>
        <w:right w:val="none" w:sz="0" w:space="0" w:color="auto"/>
      </w:divBdr>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7519">
      <w:bodyDiv w:val="1"/>
      <w:marLeft w:val="0"/>
      <w:marRight w:val="0"/>
      <w:marTop w:val="0"/>
      <w:marBottom w:val="0"/>
      <w:divBdr>
        <w:top w:val="none" w:sz="0" w:space="0" w:color="auto"/>
        <w:left w:val="none" w:sz="0" w:space="0" w:color="auto"/>
        <w:bottom w:val="none" w:sz="0" w:space="0" w:color="auto"/>
        <w:right w:val="none" w:sz="0" w:space="0" w:color="auto"/>
      </w:divBdr>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295869273">
      <w:bodyDiv w:val="1"/>
      <w:marLeft w:val="0"/>
      <w:marRight w:val="0"/>
      <w:marTop w:val="0"/>
      <w:marBottom w:val="0"/>
      <w:divBdr>
        <w:top w:val="none" w:sz="0" w:space="0" w:color="auto"/>
        <w:left w:val="none" w:sz="0" w:space="0" w:color="auto"/>
        <w:bottom w:val="none" w:sz="0" w:space="0" w:color="auto"/>
        <w:right w:val="none" w:sz="0" w:space="0" w:color="auto"/>
      </w:divBdr>
    </w:div>
    <w:div w:id="1621646788">
      <w:bodyDiv w:val="1"/>
      <w:marLeft w:val="0"/>
      <w:marRight w:val="0"/>
      <w:marTop w:val="0"/>
      <w:marBottom w:val="0"/>
      <w:divBdr>
        <w:top w:val="none" w:sz="0" w:space="0" w:color="auto"/>
        <w:left w:val="none" w:sz="0" w:space="0" w:color="auto"/>
        <w:bottom w:val="none" w:sz="0" w:space="0" w:color="auto"/>
        <w:right w:val="none" w:sz="0" w:space="0" w:color="auto"/>
      </w:divBdr>
    </w:div>
    <w:div w:id="1627354186">
      <w:bodyDiv w:val="1"/>
      <w:marLeft w:val="0"/>
      <w:marRight w:val="0"/>
      <w:marTop w:val="0"/>
      <w:marBottom w:val="0"/>
      <w:divBdr>
        <w:top w:val="none" w:sz="0" w:space="0" w:color="auto"/>
        <w:left w:val="none" w:sz="0" w:space="0" w:color="auto"/>
        <w:bottom w:val="none" w:sz="0" w:space="0" w:color="auto"/>
        <w:right w:val="none" w:sz="0" w:space="0" w:color="auto"/>
      </w:divBdr>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dvice@cardiff.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5" ma:contentTypeDescription="Create a new document." ma:contentTypeScope="" ma:versionID="3e80591c947b3c0a88c77ab3caeb7314">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69a462aafbd18c187d2076823212b09e"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FE75E-5E39-439C-A4C4-A8FBD86C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11BA6-C8D8-4630-9B68-2135D92F9382}">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247</TotalTime>
  <Pages>8</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6</cp:revision>
  <dcterms:created xsi:type="dcterms:W3CDTF">2024-03-26T12:57:00Z</dcterms:created>
  <dcterms:modified xsi:type="dcterms:W3CDTF">2024-04-02T13:59:00Z</dcterms:modified>
</cp:coreProperties>
</file>