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9314D" w:rsidRPr="00E9314D" w14:paraId="38F38294" w14:textId="77777777" w:rsidTr="000A4BE2">
        <w:tc>
          <w:tcPr>
            <w:tcW w:w="3681" w:type="dxa"/>
            <w:shd w:val="clear" w:color="auto" w:fill="D9E2F3" w:themeFill="accent1" w:themeFillTint="33"/>
          </w:tcPr>
          <w:p w14:paraId="5008BB5C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Enw’r Swyddog Sabothol:</w:t>
            </w:r>
          </w:p>
        </w:tc>
        <w:tc>
          <w:tcPr>
            <w:tcW w:w="5335" w:type="dxa"/>
          </w:tcPr>
          <w:p w14:paraId="7A08A6C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Madison Hutchinson</w:t>
            </w:r>
          </w:p>
        </w:tc>
      </w:tr>
      <w:tr w:rsidR="00E9314D" w:rsidRPr="00E9314D" w14:paraId="7E332FA6" w14:textId="77777777" w:rsidTr="000A4BE2">
        <w:tc>
          <w:tcPr>
            <w:tcW w:w="3681" w:type="dxa"/>
            <w:shd w:val="clear" w:color="auto" w:fill="D9E2F3" w:themeFill="accent1" w:themeFillTint="33"/>
          </w:tcPr>
          <w:p w14:paraId="70E53085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Rôl Swyddog Sabothol:</w:t>
            </w:r>
          </w:p>
        </w:tc>
        <w:tc>
          <w:tcPr>
            <w:tcW w:w="5335" w:type="dxa"/>
          </w:tcPr>
          <w:p w14:paraId="23834678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IL Cymdeithasau a Gwirfoddoli</w:t>
            </w:r>
          </w:p>
        </w:tc>
      </w:tr>
    </w:tbl>
    <w:p w14:paraId="0CB7ED24" w14:textId="77777777" w:rsidR="00E9314D" w:rsidRPr="00E9314D" w:rsidRDefault="00E9314D" w:rsidP="00E9314D">
      <w:pPr>
        <w:rPr>
          <w:b/>
          <w:bCs/>
        </w:rPr>
      </w:pPr>
    </w:p>
    <w:p w14:paraId="07113F0B" w14:textId="77777777" w:rsidR="00E9314D" w:rsidRPr="00E9314D" w:rsidRDefault="00E9314D" w:rsidP="00E9314D">
      <w:pPr>
        <w:rPr>
          <w:b/>
          <w:bCs/>
        </w:rPr>
      </w:pPr>
      <w:r w:rsidRPr="00E9314D">
        <w:rPr>
          <w:b/>
          <w:lang w:val="cy-GB" w:bidi="cy-GB"/>
        </w:rPr>
        <w:t xml:space="preserve">Adran 1: Adroddiad y Swyddog Sabothol </w:t>
      </w:r>
    </w:p>
    <w:p w14:paraId="3BAC4EFB" w14:textId="77777777" w:rsidR="00E9314D" w:rsidRPr="00E9314D" w:rsidRDefault="00E9314D" w:rsidP="00E9314D">
      <w:pPr>
        <w:rPr>
          <w:i/>
          <w:iCs/>
          <w:sz w:val="20"/>
          <w:szCs w:val="20"/>
        </w:rPr>
      </w:pPr>
      <w:r w:rsidRPr="00E9314D">
        <w:rPr>
          <w:i/>
          <w:sz w:val="20"/>
          <w:szCs w:val="20"/>
          <w:lang w:val="cy-GB" w:bidi="cy-GB"/>
        </w:rPr>
        <w:t>Mae'r adran hon i'w chwblhau gan y Swyddog Sabothol cyn y sesiwn atebolrwydd.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14D" w:rsidRPr="00E9314D" w14:paraId="4225540C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5C5EBFA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Adroddiad Cyffredinol </w:t>
            </w:r>
          </w:p>
          <w:p w14:paraId="39EC87DF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ysgrifennu gan y Swyddog Sabothol mae'r adroddiad hwn wedi'i anelu at roi cipolwg o’u gwaith/gweithgaredd ers y sesiwn atebolrwydd diwethaf neu ddechrau eu tymor yn y swydd)</w:t>
            </w:r>
          </w:p>
        </w:tc>
      </w:tr>
      <w:tr w:rsidR="00E9314D" w:rsidRPr="00E9314D" w14:paraId="31D66052" w14:textId="77777777" w:rsidTr="000A4BE2">
        <w:tc>
          <w:tcPr>
            <w:tcW w:w="9016" w:type="dxa"/>
            <w:gridSpan w:val="2"/>
          </w:tcPr>
          <w:p w14:paraId="2D1628A0" w14:textId="77777777" w:rsidR="00E9314D" w:rsidRPr="00E9314D" w:rsidRDefault="00E9314D" w:rsidP="000A4BE2">
            <w:pPr>
              <w:rPr>
                <w:rFonts w:ascii="Arial" w:hAnsi="Arial"/>
                <w:lang w:val="cy-GB" w:bidi="cy-GB"/>
              </w:rPr>
            </w:pPr>
          </w:p>
          <w:p w14:paraId="46215AE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Gorffennaf: </w:t>
            </w:r>
          </w:p>
          <w:p w14:paraId="08A9A637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Drwy gydol mis Gorffennaf bûm i a'r swyddogion sabothol eraill yn dilyn rhaglen hyfforddi helaeth. Fe wnaethom gyfarfod â holl adrannau'r Undeb, dysgu am eu portffolios, a ffurfio perthnasoedd gwaith cadarnhaol. Cawsom hefyd ein cyflwyno i wahanol adrannau’r brifysgol a dysgom mwy am eu swyddogaethau. Fe wnaethom hefyd ddewis pa bwyllgorau Undeb a Phrifysgol y byddem yn eistedd arnynt trwy gydol y flwyddyn. Yn gynnar iawn mynychais fy Mhwyllgor Cenhadaeth Ddinesig cyntaf. Yn ystod yr hyfforddiant hwn roeddem yn ymgartrefu fel tîm ac yn dysgu llawer mwy am ein gilydd a’n harferion gwaith. </w:t>
            </w:r>
          </w:p>
          <w:p w14:paraId="6F5A5256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Gan weithio gydag adrannau prifysgol ym mis Gorffennaf, gwnes nifer o sgyrsiau i ddarpar fyfyrwyr rhyngwladol am ba gymdeithasau sydd gennym a sut y gallant lunio eu profiad prifysgol. Hefyd, cwblhaodd y tîm swyddogion hyfforddiant Iechyd a Diogelwch ar gyfer Uwch Weithredwyr a dechreuodd ein hyfforddiant ILM. </w:t>
            </w:r>
          </w:p>
          <w:p w14:paraId="77159C95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Yn fuan wedi i ni ddechrau yn ein rolau roedd wythnos raddio. Yn ystod yr wythnos raddio, ar wahân i fynychu fy ngraddio fy hun, bûm yn gweithio ar lawer o gynnwys cyfryngau cymdeithasol ar gyfer yr UM a siaradais â llawer o fyfyrwyr ar y campws. Ym mis Gorffennaf cefais hefyd gyfarfodydd â sawl busnes lleol ynglŷn â’r hyn y maent yn ei gynnig i gymdeithasau o ran nawdd a’u gwneud yn ymwybodol o’n prosesau. </w:t>
            </w:r>
          </w:p>
          <w:p w14:paraId="1324FD56" w14:textId="77777777" w:rsidR="00E9314D" w:rsidRPr="00E9314D" w:rsidRDefault="00E9314D" w:rsidP="000A4BE2">
            <w:pPr>
              <w:rPr>
                <w:rFonts w:ascii="Arial" w:hAnsi="Arial"/>
                <w:lang w:val="cy-GB" w:bidi="cy-GB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Teithiais i fyny i Leeds i gynhadledd Arwain a Newid UCM gyda gweddill y tîm ar gyfer rhywfaint o hyfforddiant swyddogion. Cawsom hyfforddiant llywodraethu ac ymgyrchu ychwanegol ar ein taith. Unwaith yn ôl o Leeds fe ddechreuon ni fynychu cyfarfodydd cynllunio'r Glas. </w:t>
            </w:r>
          </w:p>
          <w:p w14:paraId="0D1793CD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5C8DE4DB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Awst: </w:t>
            </w:r>
          </w:p>
          <w:p w14:paraId="4A91870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Ar ddechrau mis Awst, roeddem yn dal i gael ein cyflwyno i wahanol adrannau’r brifysgol. Mynychais fy Uwchgynhadledd Diogelwch Caerdydd gyntaf a chwrdd â Chynghorwyr Cathays i drafod ein </w:t>
            </w:r>
            <w:r w:rsidRPr="00E9314D">
              <w:rPr>
                <w:rFonts w:ascii="Arial" w:hAnsi="Arial"/>
                <w:lang w:val="cy-GB" w:bidi="cy-GB"/>
              </w:rPr>
              <w:lastRenderedPageBreak/>
              <w:t xml:space="preserve">perthynas am y flwyddyn. Dechreuais gyfarfod â llywyddion cymdeithasau a phenaethiaid cyfryngau myfyrwyr a mynychu fy Mhwyllgor Gwaith Swyddogion cyntaf o’r flwyddyn.  </w:t>
            </w:r>
          </w:p>
          <w:p w14:paraId="4BF67089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Ysgrifennais fy nghylchlythyr cyntaf a'i anfon at aelodau pwyllgorau. Dechreuais i a’r IL Chwaraeon ein cyfres o riliau awgrymiadau. Gwnes i gyfarfod â Chwaraeon Prifysgol Caerdydd i drafod y gorgyffwrdd rhwng Chwaraeon PC a'r Urdd o ran cofrestru timau GRG. Hefyd mynychais y Grŵp Gorchwyl a Gorffen ar Ymgysylltu â’r Heddlu. </w:t>
            </w:r>
          </w:p>
          <w:p w14:paraId="484812CF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Yn ystod mis Awst bûm yn gweithio ar fy mhwynt maniffesto am bontio system haenau. Cyfarfod â Llywyddion, rhannu cynnwys ar ddigwyddiadau cymdeithasol a gwneud fideo i fynd ar y wefan. </w:t>
            </w:r>
          </w:p>
          <w:p w14:paraId="10065D47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Medi: </w:t>
            </w:r>
          </w:p>
          <w:p w14:paraId="5F352A9B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Yn ystod mis Medi cynyddodd nifer y cyfarfodydd a gefais gyda'r Llywyddion yn sylweddol, gan gyfarfod â mwy na 8 mewn diwrnod ar adegau.  Roedd y pwyllgorau y bûm ynddynt yn cynnwys CUSL, Uwchgynhadledd Diogelwch, SEP, PDI, Bwrdd Ymddiriedolwyr UMPC, Pwyllgor Gweithredol Swyddogion ac is-bwyllgor cynaliadwyedd amgylcheddol. Cwrdd â'n hadran lleoliadau i drafod pecynnau nawdd cymdeithasau. Mynychu diwrnod datblygu staff yr Undeb. Wedi gweithio ar ddatblygu ymgyrch Nosweithiau Diogel @ Caerdydd a oedd yn cynnwys diweddaru ein mesurau diogelwch ar wefan yr UM a rhannu cynnwys ar ddigwyddiadau cymdeithasol. Cynorthwyais gyda darparu hyfforddiant pwyllgor dros y bythefnos. Gwnes hefyd eistedd ar y panel cyfweld ar gyfer staff myfyrwyr yr adran weithgareddau. </w:t>
            </w:r>
          </w:p>
          <w:p w14:paraId="15B076E5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Cynhaliais fore coffi cymdeithasau i alluogi rhwydweithio rhwng pwyllgorau, roedd hyn yn llwyddiannus iawn, a chefais lawer o adborth cadarnhaol. Dechreuais hefyd recriwtio ar gyfer fy mhwyllgor gweithredol.</w:t>
            </w:r>
          </w:p>
          <w:p w14:paraId="2DCDE8F6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Yn ystod pythefnos y Glas roeddwn i o gwmpas y Neuaddau Preswyl yn dosbarthu pecynnau croeso gan Undeb y Myfyrwyr ac yn cynorthwyo'r tîm Croeso. Roeddwn hefyd ar draws y campws yn cyflwyno Sgyrsiau Sefydlu i fyfyrwyr blwyddyn gyntaf. Yn ystod Ffeiriau'r Glas roeddwn yn cyfathrebu gyda phwyllgorau ac yn delio â sefyllfaoedd/materion lle bo angen. Roeddwn i hefyd yn recordio llawer o gynnwys cyfryngau cymdeithasol. </w:t>
            </w:r>
          </w:p>
          <w:p w14:paraId="4F6F00EE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Hydref: </w:t>
            </w:r>
          </w:p>
          <w:p w14:paraId="708382F3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Ar ddechrau mis Hydref, cefais y cyfle i fynychu Partneriaeth Ymgysylltu Ddinesig De Cymru fel cynrychiolydd Undeb y Myfyrwyr. Roedd hwn yn ddigwyddiad cyffrous iawn a gynhaliwyd ar gampws Trefforest PDC. Yn anffodus, ar ôl hyn bu'n rhaid i mi gymryd 2 wythnos o absenoldeb salwch oherwydd roeddwn yn yr ysbyty.  </w:t>
            </w:r>
          </w:p>
          <w:p w14:paraId="004391F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Ar ôl dechrau teimlo'n llawer gwell dychwelais i'r gwaith gyda llawer o egni. Cyn gynted ag yr oeddwn yn ôl, cwblheais yr holl gynllunio ar gyfer wythnos binc. Hefyd, ail-lansiais y prosiect gwirfoddoli Clirio Caerdydd ac mae wedi bod yn llwyddiannus iawn ers hynny. Yn ystod fy wythnos gyntaf yn ôl fe wnes hefyd gynnal Fforwm Cymdeithasau 1 ar Gampws y Mynydd Bychan. Rhoddodd hyn gyfle i gymdeithasau weld beth roeddwn wedi bod yn ei wneud ac i roi adborth ar y Glas a hyfforddiant pwyllgorau. </w:t>
            </w:r>
          </w:p>
          <w:p w14:paraId="3B43D44D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Roedd y pwyllgorau a fynychais yn cynnwys Gweithgor Graddio, Grŵp Gwella Dyfodol Myfyrwyr Llwyddiannus a’r Grŵp Cynghori (Sgiliau Astudio Academaidd a Mentora Myfyrwyr). Roedd cyfarfodydd y Llywydd yn dal i fynd rhagddynt hefyd. Sefydlais y panel dethol ar gyfer fy </w:t>
            </w:r>
            <w:r w:rsidRPr="00E9314D">
              <w:rPr>
                <w:rFonts w:ascii="Arial" w:hAnsi="Arial"/>
                <w:lang w:val="cy-GB" w:bidi="cy-GB"/>
              </w:rPr>
              <w:lastRenderedPageBreak/>
              <w:t xml:space="preserve">mhwyllgorau gweithredol a chafodd bobl eu hethol ar gyfer y pwyllgorau gweithredol yn ystod etholiadau’r hydref. Dechreuais gynnal pwyllgorau gweithredol cymdeithasau a gwirfoddoli. </w:t>
            </w:r>
          </w:p>
          <w:p w14:paraId="34345575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Hefyd, cynhaliodd Undeb y Myfyrwyr y Sgwrs Fawr gyda'r Is-Ganghellor newydd a fynychais, a siaradais â myfyrwyr am bynciau amrywiol. </w:t>
            </w:r>
          </w:p>
          <w:p w14:paraId="56BF364E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Wythnos Binc: </w:t>
            </w:r>
          </w:p>
          <w:p w14:paraId="00932F26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Mis Hydref yw Mis Ymwybyddiaeth Canser y Fron, ac ymunodd Undeb Myfyrwyr Caerdydd yn yr ymdrech fyd-eang i godi ymwybyddiaeth. Roedd ein Hwythnos Binc yn ymroddedig i ledaenu'r gair am arwyddion a symptomau canser y fron, yn ogystal â phwysigrwydd hunan-archwiliad rheolaidd. Fe wnaethom annog cannoedd o fyfyrwyr i fod yn gyfrifol am eu hiechyd a gofyn am gymorth pan fod angen yn ystod wythnos 23ain i 29ain Hydref.</w:t>
            </w:r>
          </w:p>
          <w:p w14:paraId="29846BFE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Trwy stondinau allgymorth, nosweithiau crefft, digwyddiadau gwych yn YOLO a hyd yn oed twrnamaint pêl-osgoi, fe wnaethom lwyddo i ymgysylltu â 789 ohonoch, gyda llawer wedi cofrestru ar gyfer gwasanaeth neges destun CoppaFeel i’ch atgoffa i wirio'ch bron. Nid yw'n rhy hwyr i gofrestru chwaith, dilynwch y wybodaeth ar dudalen Wythnos Binc.</w:t>
            </w:r>
          </w:p>
          <w:p w14:paraId="582FC90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Tachwedd: </w:t>
            </w:r>
          </w:p>
          <w:p w14:paraId="3C405AD7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Ym mis Tachwedd roedd y pwyllgorau y bûm ynddynt yn cynnwys grŵp partneriaeth PC a UMC, Pwyllgor Gweithredol y Swyddogion, Senedd y Myfyrwyr, Uwchgynhadledd Diogelwch Caerdydd, Senedd y Brifysgol, a chyfarfodydd Bwrdd Arbennig GUCC a UMPC. </w:t>
            </w:r>
          </w:p>
          <w:p w14:paraId="0BE9AFF1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Ym mis Tachwedd dechreuwyd cynllunio ar gyfer Arddangosfeydd y Gaeaf, wythnos cymdeithasu sobr ac ymgyrch Gofalu Gyda’r Gaeaf. O ran gwirfoddoli, bu Clirio Caerdydd yn rhedeg bob dydd Iau drwy gydol y mis a bûm yn gweithio gyda CAR i'w helpu i drefnu eu mannau casglu Banc Bwyd ar gyfer mis Rhagfyr. Gwnes i gyfarfod â’r Teenage Cancer Trust gan mai nhw yw ein helusen CAR ar gyfer y flwyddyn. </w:t>
            </w:r>
          </w:p>
          <w:p w14:paraId="1F0F6F1E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Ffarweliodd y tîm gweithgareddau â'n Pennaeth Adran Gynorthwyol, Rhys White, ac roeddwn ar y panel cyfweld ar gyfer y Pennaeth Adran Gynorthwyol newydd - cymdeithasau, gwirfoddoli, a'r cyfryngau. Penodwyd Ellen yn llwyddiannus a ddechreuodd yn ei rôl ddechrau mis Rhagfyr. Ar ddiwedd y mis, eisteddais ar y panel cyfweld ar gyfer cydlynydd Cymdeithasau a Gwirfoddoli i lenwi’r swydd wag a adawodd Ellen ar ôl ei dyrchafiad. </w:t>
            </w:r>
          </w:p>
          <w:p w14:paraId="2E269F13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Trwy gydol mis Tachwedd gwnes i gyfarfod â chynrychiolwyr o'r Gymdeithas Islamaidd a'r Gymdeithas Iddewig i'w cynorthwyo i lunio cynnig CCB. Cyflwynwyd y cynnig 'Prifysgol Well a Mwy Cynhwysol' i'r CCB a phasiwyd yn llwyddiannus (gyda gwelliant).  </w:t>
            </w:r>
          </w:p>
          <w:p w14:paraId="1AB17931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Siaradais fel cynrychiolydd Undeb y Myfyrwyr yn Nigwyddiad Coffa’r Brifysgol. </w:t>
            </w:r>
          </w:p>
          <w:p w14:paraId="258305C0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Cynhaliwyd Wythnos Gymdeithasu Sobr rhwng dydd Llun 13</w:t>
            </w:r>
            <w:r w:rsidRPr="00E9314D">
              <w:rPr>
                <w:rFonts w:ascii="Arial" w:hAnsi="Arial"/>
                <w:vertAlign w:val="superscript"/>
                <w:lang w:val="cy-GB" w:bidi="cy-GB"/>
              </w:rPr>
              <w:t>eg</w:t>
            </w:r>
            <w:r w:rsidRPr="00E9314D">
              <w:rPr>
                <w:rFonts w:ascii="Arial" w:hAnsi="Arial"/>
                <w:lang w:val="cy-GB" w:bidi="cy-GB"/>
              </w:rPr>
              <w:t xml:space="preserve"> Tachwedd a dydd Sul 19</w:t>
            </w:r>
            <w:r w:rsidRPr="00E9314D">
              <w:rPr>
                <w:rFonts w:ascii="Arial" w:hAnsi="Arial"/>
                <w:vertAlign w:val="superscript"/>
                <w:lang w:val="cy-GB" w:bidi="cy-GB"/>
              </w:rPr>
              <w:t>eg</w:t>
            </w:r>
            <w:r w:rsidRPr="00E9314D">
              <w:rPr>
                <w:rFonts w:ascii="Arial" w:hAnsi="Arial"/>
                <w:lang w:val="cy-GB" w:bidi="cy-GB"/>
              </w:rPr>
              <w:t xml:space="preserve"> Tachwedd. Gwnaeth IL Chwaraeon, Georgia, a minnau gwneud llawer o waith i annog clybiau/cymdeithasau i gynnal digwyddiadau sobr yn ystod yr wythnos hon ac i rannu ein hadnoddau ar gyfryngau cymdeithasol. Trwy gydol yr wythnos fe wnaethom gynnal cwis wythnos gymdeithasu sobr, sesiwn pêl-osgoi a golff mini am ddim yn yr UM. </w:t>
            </w:r>
          </w:p>
          <w:p w14:paraId="2E804C07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Trwy gydol mis Tachwedd bûm hefyd yn rhedeg grwpiau ffocws ar gyfer y gwahanol gategorïau o </w:t>
            </w:r>
            <w:r w:rsidRPr="00E9314D">
              <w:rPr>
                <w:rFonts w:ascii="Arial" w:hAnsi="Arial"/>
                <w:lang w:val="cy-GB" w:bidi="cy-GB"/>
              </w:rPr>
              <w:lastRenderedPageBreak/>
              <w:t xml:space="preserve">gymdeithasau. Roedd amrywiaeth o ran presenoldeb ar gyfer y grwpiau ffocws, ond cefais lawer o adborth gwerthfawr ar bethau fel y Glas, hyfforddiant pwyllgor, a’r gwaith rwyf wedi bod yn ei gwblhau. </w:t>
            </w:r>
          </w:p>
          <w:p w14:paraId="0AF161A4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Rhagfyr: </w:t>
            </w:r>
          </w:p>
          <w:p w14:paraId="693B93C9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Hyd yn hyn ar gyfer mis Rhagfyr, lansiodd IL Chwaraeon a minnau ein hymgyrch Gofalu Gyda’r Gaeaf lle rydym yn cynnal digwyddiadau amrywiol i helpu myfyrwyr i fynd i'r afael â'u lles dros y gaeaf. Rydym wedi cynnal teithiau cerdded i’r Marchnadoedd Nadolig, Parc Bute, yr Amgueddfa, a gwnaethom gynnal digwyddiadau fel Paentio Baneri a’r Sesiynau Ymlacio. Fe wnaethom hefyd recordio podlediad ar fynd i'r afael â’ch lles dros y gaeaf. </w:t>
            </w:r>
          </w:p>
          <w:p w14:paraId="2DA1839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Es i i Ornest y Meddygon a gwelais Caerdydd yn dod â'r darian adref, roedd yn ddiwrnod gwych, ac roeddwn yn gyswllt i'r clybiau. </w:t>
            </w:r>
          </w:p>
          <w:p w14:paraId="28426EE8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Ddydd Llun 4</w:t>
            </w:r>
            <w:r w:rsidRPr="00E9314D">
              <w:rPr>
                <w:rFonts w:ascii="Arial" w:hAnsi="Arial"/>
                <w:vertAlign w:val="superscript"/>
                <w:lang w:val="cy-GB" w:bidi="cy-GB"/>
              </w:rPr>
              <w:t xml:space="preserve">ydd </w:t>
            </w:r>
            <w:r w:rsidRPr="00E9314D">
              <w:rPr>
                <w:rFonts w:ascii="Arial" w:hAnsi="Arial"/>
                <w:lang w:val="cy-GB" w:bidi="cy-GB"/>
              </w:rPr>
              <w:t xml:space="preserve">Rhagfyr cynhaliais Ŵyl y Gaeaf. Roedd hi’n noson anhygoel lle, trwy 35 o berfformiadau, roedd cymdeithasau’n gallu arddangos yr hyn roedden nhw wedi bod yn gweithio arno drwy gydol y tymor. Cafwyd llawer o hwyl gan bawb a fynychodd, ac rwyf wedi cael adborth cadarnhaol iawn am y noson. </w:t>
            </w:r>
          </w:p>
          <w:p w14:paraId="17A58A75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Hyd yn hyn mis yma mae'r pwyllgorau yr wyf wedi eu mynychu yn cynnwys Uwchgynhadledd Diogelwch Caerdydd, Bwrdd Ymddiriedolwyr UMPC, cyfarfod Partneriaeth UMC, Grŵp Llywio Graddio, a Senedd y Myfyrwyr. </w:t>
            </w:r>
          </w:p>
          <w:p w14:paraId="44BD6B9E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Rwyf wedi bod yn mynychu amryw o ddigwyddiadau cymdeithasau mis yma gan gynnwys y sioe arddangos Acapella a pherfformiad Cymdeithas Ddrama Gofal Iechyd o ‘If Walls Could Talk’. </w:t>
            </w:r>
          </w:p>
        </w:tc>
      </w:tr>
      <w:tr w:rsidR="00E9314D" w:rsidRPr="00E9314D" w14:paraId="6AF722C5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0839EE0D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lastRenderedPageBreak/>
              <w:t xml:space="preserve">Diweddariad Maniffesto </w:t>
            </w:r>
          </w:p>
          <w:p w14:paraId="316E2E68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(Wedi’i ysgrifennu gan y Swyddog Sabothol mae’r adran hon wedi ei hanelu at olrhain eu cynnydd yn erbyn ymrwymiadau maniffesto a wnaed ganddynt yn ystod eu hetholiad swyddog llwyddiannus)</w:t>
            </w:r>
          </w:p>
        </w:tc>
      </w:tr>
      <w:tr w:rsidR="00E9314D" w:rsidRPr="00E9314D" w14:paraId="173798C5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25FDDB5A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16D4C1D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Sicrhau trosglwyddiad llyfn i'r system haenau newydd ar gyfer pob pwyllgor trwy gyfarfodydd galw heibio rheolaidd a chyfarfodydd llywyddion bob tymor.</w:t>
            </w:r>
          </w:p>
          <w:p w14:paraId="7B1E47F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53BD067C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Yn ystod yr haf anfonais sawl e-bost a rhannais wybodaeth ar gyfryngau cymdeithasol sawl gwaith am gyfleoedd i lywyddion cymdeithasau drefnu cyfarfod gyda mi i drafod y system haenau newydd. Cefais dros 100 o’r trafodaethau hyn gyda llywyddion. Dechreuais trwy siarad am hanfodion y system haenau a'r ffordd newydd o weithredu. Yna rhoddais gyfle iddynt ofyn unrhyw gwestiynau a allai fod ganddynt. </w:t>
            </w:r>
          </w:p>
          <w:p w14:paraId="15AE9ED6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Yn ddiweddar, anfonais daflen Excel gyda'r system haenau arni er mwyn i bwyllgorau weithio drwyddi, dirprwyo gwahanol adrannau i wahanol aelodau'r pwyllgorau a medru olrhain eu cynnydd ar yr holl bwyntiau. </w:t>
            </w:r>
          </w:p>
          <w:p w14:paraId="67103EC6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Gwnes hefyd greu fideo hirach am y system </w:t>
            </w:r>
            <w:r w:rsidRPr="00E9314D">
              <w:rPr>
                <w:rFonts w:ascii="Arial" w:hAnsi="Arial"/>
                <w:bCs/>
                <w:lang w:val="cy-GB" w:bidi="cy-GB"/>
              </w:rPr>
              <w:lastRenderedPageBreak/>
              <w:t xml:space="preserve">haenau sydd ar gael ar wefan yr UM. </w:t>
            </w:r>
          </w:p>
          <w:p w14:paraId="75451342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Ym mis Ionawr a mis Chwefror bydd llywyddion eto’n trefnu cyfarfodydd gyda mi i drafod eu cynnydd am y flwyddyn a gofyn unrhyw gwestiynau sydd ganddynt. </w:t>
            </w:r>
          </w:p>
          <w:p w14:paraId="7600C94D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Rwyf wedi bod â system archebu calendr agored ers dechrau fy amser yn y rôl lle mae unrhyw un wedi gallu archebu slot cyfarfod gyda mi. Mae hyn wedi gweithio'n dda iawn o ran fy hygyrchedd. </w:t>
            </w:r>
          </w:p>
        </w:tc>
      </w:tr>
      <w:tr w:rsidR="00E9314D" w:rsidRPr="00E9314D" w14:paraId="3865559D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4AEC728A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6BF30214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Cefnogi pwyllgorau i ddatblygu cytundebau nawdd allweddol gyda busnesau lleol</w:t>
            </w:r>
          </w:p>
          <w:p w14:paraId="64A3B352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7234CF1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Rwyf wedi cyfarfod â nifer o fusnesau lleol ers i mi ddechrau fy nhymor ac rwyf wedi egluro’r broses o noddi cymdeithasau iddynt. </w:t>
            </w:r>
          </w:p>
          <w:p w14:paraId="204BB8EE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Hefyd yn fy nghyfarfodydd gyda llywyddion rwyf wedi rhoi cyngor i gymdeithasau ar sut i sicrhau nawdd. Fodd bynnag, oherwydd rheolau nad oeddwn yn ymwybodol ohonynt pan sefais yn yr etholiad, ni allaf baru cymdeithasau a busnesau lleol yn uniongyrchol. </w:t>
            </w:r>
          </w:p>
          <w:p w14:paraId="14025436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Rwyf hefyd wedi gweithio gyda’n hadran lleoliadau ar yr hyn gall fod o ddiddordeb i gymdeithasau/clybiau. </w:t>
            </w:r>
          </w:p>
        </w:tc>
      </w:tr>
      <w:tr w:rsidR="00E9314D" w:rsidRPr="00E9314D" w14:paraId="09808F08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22923224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5D9A5B34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Cyflwyno hyfforddiant manwl i holl aelodau pwyllgorau, gan ganolbwyntio'n benodol ar les, ac agor yr hyfforddiant hwn i dimau GRG.</w:t>
            </w:r>
          </w:p>
          <w:p w14:paraId="05A9C8B7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5D85BA65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Cynhadledd hyfforddi fanwl 2 wythnos yn cael ei chynnal yn ystod wythnos y Glas. Ers hynny rwyf wedi cwblhau adolygiad o'r hyfforddiant hwn ac mae gennyf rai awgrymiadau i'r adran ar sut i'w wneud yn fwy defnyddiol/hygyrch i bwyllgorau. </w:t>
            </w:r>
          </w:p>
          <w:p w14:paraId="6E4C8B15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Agorais hyfforddiant lles i dimau GRG ar ddechrau mis Rhagfyr, ond roedd y nifer a fanteisiodd ar y rhaglen yn wael - yn edrych i gynnal y rhain ym mis Ionawr/dechrau Chwefror yn lle hynny. </w:t>
            </w:r>
          </w:p>
        </w:tc>
      </w:tr>
      <w:tr w:rsidR="00E9314D" w:rsidRPr="00E9314D" w14:paraId="1562C41A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23FBD6B0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0F67DAE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Gweithio'n agos ochr yn ochr â IL Ôl-raddedigion a IL Parc y Mynydd Bychan i wella profiad cyffredinol myfyrwyr o gymdeithasau yma yng Nghaerdydd</w:t>
            </w:r>
          </w:p>
          <w:p w14:paraId="1E46B0C2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18F7C338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Drwy gydol fy holl ymgyrchoedd rwyf wedi cynnal presenoldeb ar gampws Parc y Mynydd Bychan. Rwyf wedi annog cymdeithasau i ethol cynrychiolwyr Parc y Mynydd Bychan a chynnal digwyddiadau yno hefyd (rhan o’r system haenau). Cynhaliais fforwm cymdeithasau 1 yno ym mis Hydref. Hefyd, cynhaliais grŵp ffocws cymdeithasau Parc y Mynydd Bychan ym mis Tachwedd. A dwi'n gweithio gyda grwpiau amrywiol i geisio cynnal diwrnod hwyl yn nhymor </w:t>
            </w:r>
            <w:r w:rsidRPr="00E9314D">
              <w:rPr>
                <w:rFonts w:ascii="Arial" w:hAnsi="Arial"/>
                <w:bCs/>
                <w:lang w:val="cy-GB" w:bidi="cy-GB"/>
              </w:rPr>
              <w:lastRenderedPageBreak/>
              <w:t xml:space="preserve">yr haf. </w:t>
            </w:r>
          </w:p>
          <w:p w14:paraId="7408EC6B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Ar gyfer myfyrwyr Ôl-raddedig, rwyf wedi bod yn gweithio gyda Micaela i gael mwy o gymdeithasau i gael cynrychiolwyr Ôl-raddedig ar eu pwyllgorau ac i gael mwy o gynrychiolwyr Ôl-raddedig fel rhan o'n grwpiau Cyfryngau Myfyrwyr. </w:t>
            </w:r>
          </w:p>
        </w:tc>
      </w:tr>
      <w:tr w:rsidR="00E9314D" w:rsidRPr="00E9314D" w14:paraId="778F88D1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0909DD69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5A7FAEF4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Cynyddu hyrwyddo a chymryd rhan mewn rhaglenni gwirfoddoli a CAR (Codi a Rhoi)</w:t>
            </w:r>
          </w:p>
        </w:tc>
        <w:tc>
          <w:tcPr>
            <w:tcW w:w="4508" w:type="dxa"/>
            <w:shd w:val="clear" w:color="auto" w:fill="auto"/>
          </w:tcPr>
          <w:p w14:paraId="6F67AE1D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Rwyf wedi cyfarfod â’r grŵp CAR newydd sawl gwaith eleni ac wedi eu cefnogi ar sawl prosiect. Gan gynnwys y Rhoddion Banc Bwyd, taith Kilimanjaro, a Tashwedd a gododd dros 80,000. </w:t>
            </w:r>
          </w:p>
        </w:tc>
      </w:tr>
      <w:tr w:rsidR="00E9314D" w:rsidRPr="00E9314D" w14:paraId="4FB9D5BD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5880A48C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5A357AFB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Parhau â'r Cwtch Diwylliant a’r Ŵyl Balchder anhygoel a chyflwyno digwyddiad Diwrnod Rhyngwladol y Menywod</w:t>
            </w:r>
          </w:p>
        </w:tc>
        <w:tc>
          <w:tcPr>
            <w:tcW w:w="4508" w:type="dxa"/>
            <w:shd w:val="clear" w:color="auto" w:fill="auto"/>
          </w:tcPr>
          <w:p w14:paraId="50BBCD25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Bydd y rhain yn digwydd yn yr ail dymor ond mae cyfarfodydd cynllunio wedi cychwyn. </w:t>
            </w:r>
          </w:p>
        </w:tc>
      </w:tr>
      <w:tr w:rsidR="00E9314D" w:rsidRPr="00E9314D" w14:paraId="7ECCA013" w14:textId="77777777" w:rsidTr="000A4BE2">
        <w:trPr>
          <w:trHeight w:val="126"/>
        </w:trPr>
        <w:tc>
          <w:tcPr>
            <w:tcW w:w="4508" w:type="dxa"/>
            <w:shd w:val="clear" w:color="auto" w:fill="auto"/>
          </w:tcPr>
          <w:p w14:paraId="27499093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4C3C13DE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Gweithio i sicrhau bod grantiau ar gael yn ehangach</w:t>
            </w:r>
          </w:p>
          <w:p w14:paraId="37D31BE4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38E1D76A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B11D254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Cytunais i’r cynnydd yn ffioedd yr urdd ar ddechrau fy nhymor, wedi mewnbwn helaeth gan fyfyrwyr. Galluogodd hyn i ni gynyddu ein dyraniad grant. Gwnaeth llawer o grwpiau gais am arian grant felly ni allai pob grŵp dderbyn yr hyn y gofynnwyd amdano. </w:t>
            </w:r>
          </w:p>
          <w:p w14:paraId="05BEABAC" w14:textId="77777777" w:rsidR="00E9314D" w:rsidRPr="00E9314D" w:rsidRDefault="00E9314D" w:rsidP="000A4BE2">
            <w:pPr>
              <w:rPr>
                <w:rFonts w:ascii="Arial" w:hAnsi="Arial"/>
                <w:bCs/>
              </w:rPr>
            </w:pPr>
            <w:r w:rsidRPr="00E9314D">
              <w:rPr>
                <w:rFonts w:ascii="Arial" w:hAnsi="Arial"/>
                <w:bCs/>
                <w:lang w:val="cy-GB" w:bidi="cy-GB"/>
              </w:rPr>
              <w:t xml:space="preserve">Bydd cyfle arall i grwpiau wneud cais am arian grant ym mis Ionawr. </w:t>
            </w:r>
          </w:p>
        </w:tc>
      </w:tr>
      <w:tr w:rsidR="00E9314D" w:rsidRPr="00E9314D" w14:paraId="7BC30B89" w14:textId="77777777" w:rsidTr="000A4BE2">
        <w:trPr>
          <w:trHeight w:val="126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0B25FAC2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Diweddariad Polisi </w:t>
            </w:r>
          </w:p>
          <w:p w14:paraId="4B118FB6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ysgrifennu gan y Swyddog Sabothol mae'r adran hon o’r adroddiad wedi'i anelu at olrhain eu cynnydd yn erbyn unrhyw bolisi perthnasol a basiwyd gan Senedd y Myfyrwyr neu CCB)</w:t>
            </w:r>
          </w:p>
        </w:tc>
      </w:tr>
      <w:tr w:rsidR="00E9314D" w:rsidRPr="00E9314D" w14:paraId="40D1828B" w14:textId="77777777" w:rsidTr="000A4BE2">
        <w:trPr>
          <w:trHeight w:val="126"/>
        </w:trPr>
        <w:tc>
          <w:tcPr>
            <w:tcW w:w="9016" w:type="dxa"/>
            <w:gridSpan w:val="2"/>
            <w:shd w:val="clear" w:color="auto" w:fill="auto"/>
          </w:tcPr>
          <w:p w14:paraId="049E7F7C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4F8D5D23" w14:textId="77777777" w:rsidR="00E9314D" w:rsidRPr="00E9314D" w:rsidRDefault="00E9314D" w:rsidP="000A4BE2">
            <w:pPr>
              <w:rPr>
                <w:rFonts w:ascii="Arial" w:hAnsi="Arial"/>
                <w:color w:val="000000"/>
              </w:rPr>
            </w:pPr>
            <w:r w:rsidRPr="00E9314D">
              <w:rPr>
                <w:rFonts w:ascii="Arial" w:hAnsi="Arial"/>
                <w:color w:val="000000"/>
                <w:lang w:val="cy-GB" w:bidi="cy-GB"/>
              </w:rPr>
              <w:t>Gwreiddio Nodau Datblygu Cynaliadwy yn fframwaith gwaith Undeb Myfyrwyr Prifysgol Caerdydd</w:t>
            </w:r>
          </w:p>
          <w:p w14:paraId="7D3ADE2E" w14:textId="77777777" w:rsidR="00E9314D" w:rsidRPr="00E9314D" w:rsidRDefault="00E9314D" w:rsidP="000A4BE2">
            <w:pPr>
              <w:rPr>
                <w:rFonts w:ascii="Arial" w:hAnsi="Arial"/>
                <w:color w:val="000000"/>
              </w:rPr>
            </w:pPr>
            <w:r w:rsidRPr="00E9314D">
              <w:rPr>
                <w:rFonts w:ascii="Arial" w:hAnsi="Arial"/>
                <w:color w:val="000000"/>
                <w:lang w:val="cy-GB" w:bidi="cy-GB"/>
              </w:rPr>
              <w:t>Undeb Myfyrwyr Prifysgol Caerdydd i Ymrwymo i Niwtraliaeth Garbon erbyn 2030</w:t>
            </w:r>
          </w:p>
          <w:p w14:paraId="566A7C14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Camau er budd yr hinsawdd ac atebolrwydd: Gwneud Sero-Net yn Realiti</w:t>
            </w:r>
          </w:p>
          <w:p w14:paraId="4E26DE5C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Rwyf ar hyn o bryd yn cynnal adolygiad o gynnydd yr UM ar y polisi hwn.</w:t>
            </w:r>
          </w:p>
          <w:p w14:paraId="442D5A1F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 cwrdd â'n cyn dirprwy PSG Ben cyn iddo adael - mae'r sgyrsiau hyn wedi'u gohirio tan y flwyddyn newydd</w:t>
            </w:r>
          </w:p>
          <w:p w14:paraId="1AE723EA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30599AE1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lastRenderedPageBreak/>
              <w:t xml:space="preserve">Polisi CCB 2023 </w:t>
            </w:r>
          </w:p>
          <w:p w14:paraId="78977F87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Wedi fy nirprwyo ymhlith y tîm sabothol – byddaf yn arwain ar Brifysgol Well a Mwy Cynhwysol </w:t>
            </w:r>
          </w:p>
          <w:p w14:paraId="67045D6B" w14:textId="77777777" w:rsidR="00E9314D" w:rsidRPr="00E9314D" w:rsidRDefault="00E9314D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  <w:b/>
                <w:bCs/>
              </w:rPr>
            </w:pPr>
          </w:p>
          <w:p w14:paraId="2D80C9FC" w14:textId="77777777" w:rsidR="00E9314D" w:rsidRPr="00E9314D" w:rsidRDefault="00E9314D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  <w:b/>
                <w:bCs/>
              </w:rPr>
            </w:pPr>
          </w:p>
        </w:tc>
      </w:tr>
    </w:tbl>
    <w:p w14:paraId="4089D89A" w14:textId="77777777" w:rsidR="00E9314D" w:rsidRPr="00E9314D" w:rsidRDefault="00E9314D" w:rsidP="00E931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9314D" w:rsidRPr="00E9314D" w14:paraId="28AA2AB4" w14:textId="77777777" w:rsidTr="000A4BE2">
        <w:tc>
          <w:tcPr>
            <w:tcW w:w="5098" w:type="dxa"/>
            <w:shd w:val="clear" w:color="auto" w:fill="D9E2F3" w:themeFill="accent1" w:themeFillTint="33"/>
          </w:tcPr>
          <w:p w14:paraId="03475814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Cadeirydd y Sesiwn Atebolrwydd:</w:t>
            </w:r>
          </w:p>
        </w:tc>
        <w:tc>
          <w:tcPr>
            <w:tcW w:w="3918" w:type="dxa"/>
          </w:tcPr>
          <w:p w14:paraId="630A995B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Nodie Caple-Faye</w:t>
            </w:r>
          </w:p>
        </w:tc>
      </w:tr>
      <w:tr w:rsidR="00E9314D" w:rsidRPr="00E9314D" w14:paraId="0A29F4A5" w14:textId="77777777" w:rsidTr="000A4BE2">
        <w:tc>
          <w:tcPr>
            <w:tcW w:w="5098" w:type="dxa"/>
            <w:shd w:val="clear" w:color="auto" w:fill="D9E2F3" w:themeFill="accent1" w:themeFillTint="33"/>
          </w:tcPr>
          <w:p w14:paraId="2335026D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Is-Gadeirydd y Sesiwn Atebolrwydd:</w:t>
            </w:r>
          </w:p>
        </w:tc>
        <w:tc>
          <w:tcPr>
            <w:tcW w:w="3918" w:type="dxa"/>
          </w:tcPr>
          <w:p w14:paraId="43AACA91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Eve Chamberlain</w:t>
            </w:r>
          </w:p>
        </w:tc>
      </w:tr>
      <w:tr w:rsidR="00E9314D" w:rsidRPr="00E9314D" w14:paraId="7FC49745" w14:textId="77777777" w:rsidTr="000A4BE2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069B1ADD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Aelodau Ychwanegol y Sesiwn Atebolrwydd:</w:t>
            </w:r>
          </w:p>
        </w:tc>
        <w:tc>
          <w:tcPr>
            <w:tcW w:w="3918" w:type="dxa"/>
          </w:tcPr>
          <w:p w14:paraId="07623740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Aby Anderson-Peled</w:t>
            </w:r>
          </w:p>
          <w:p w14:paraId="5DEE571C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Gulshanbanu Ansari</w:t>
            </w:r>
          </w:p>
          <w:p w14:paraId="1B90A43E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Chris Nickels</w:t>
            </w:r>
          </w:p>
          <w:p w14:paraId="16F9948D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Joe Reeves</w:t>
            </w:r>
          </w:p>
        </w:tc>
      </w:tr>
      <w:tr w:rsidR="00E9314D" w:rsidRPr="00E9314D" w14:paraId="6D31FB1D" w14:textId="77777777" w:rsidTr="000A4BE2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3EC3F28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Dyddiad y Sesiwn Atebolrwydd:</w:t>
            </w:r>
          </w:p>
        </w:tc>
        <w:tc>
          <w:tcPr>
            <w:tcW w:w="3918" w:type="dxa"/>
          </w:tcPr>
          <w:p w14:paraId="093FBC93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13/12/2023</w:t>
            </w:r>
          </w:p>
        </w:tc>
      </w:tr>
    </w:tbl>
    <w:p w14:paraId="317B6BB7" w14:textId="77777777" w:rsidR="00E9314D" w:rsidRPr="00E9314D" w:rsidRDefault="00E9314D" w:rsidP="00E9314D">
      <w:pPr>
        <w:rPr>
          <w:b/>
          <w:bCs/>
        </w:rPr>
      </w:pPr>
    </w:p>
    <w:p w14:paraId="66E01FC6" w14:textId="77777777" w:rsidR="00E9314D" w:rsidRPr="00E9314D" w:rsidRDefault="00E9314D" w:rsidP="00E9314D">
      <w:pPr>
        <w:rPr>
          <w:b/>
          <w:bCs/>
        </w:rPr>
      </w:pPr>
      <w:r w:rsidRPr="00E9314D">
        <w:rPr>
          <w:b/>
          <w:lang w:val="cy-GB" w:bidi="cy-GB"/>
        </w:rPr>
        <w:t xml:space="preserve">Adran 2: Sesiwn Atebolrwydd: </w:t>
      </w:r>
    </w:p>
    <w:p w14:paraId="3F2FD608" w14:textId="77777777" w:rsidR="00E9314D" w:rsidRPr="00E9314D" w:rsidRDefault="00E9314D" w:rsidP="00E9314D">
      <w:pPr>
        <w:rPr>
          <w:i/>
          <w:iCs/>
          <w:sz w:val="20"/>
          <w:szCs w:val="20"/>
        </w:rPr>
      </w:pPr>
      <w:r w:rsidRPr="00E9314D">
        <w:rPr>
          <w:i/>
          <w:sz w:val="20"/>
          <w:szCs w:val="20"/>
          <w:lang w:val="cy-GB" w:bidi="cy-GB"/>
        </w:rPr>
        <w:t xml:space="preserve">Mae'r adran hon i'w chwblhau gan aelodau'r sesiwn atebolrwydd cyn siarad â'r Swyddog Sabothol. Dylid defnyddio'r adran hon i wedyn gynorthwyo trafodaeth gyda'r Swyddog Sabothol ac ychwanegu gwybodaeth lle bo'n berthnasol.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14D" w:rsidRPr="00E9314D" w14:paraId="787362D7" w14:textId="77777777" w:rsidTr="000A4BE2">
        <w:tc>
          <w:tcPr>
            <w:tcW w:w="9016" w:type="dxa"/>
            <w:gridSpan w:val="2"/>
            <w:shd w:val="clear" w:color="auto" w:fill="D5DCE4" w:themeFill="text2" w:themeFillTint="33"/>
          </w:tcPr>
          <w:p w14:paraId="2932C859" w14:textId="77777777" w:rsidR="00E9314D" w:rsidRPr="00E9314D" w:rsidRDefault="00E9314D" w:rsidP="000A4B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314D">
              <w:rPr>
                <w:rFonts w:ascii="Arial" w:hAnsi="Arial"/>
                <w:b/>
                <w:sz w:val="20"/>
                <w:szCs w:val="20"/>
                <w:lang w:val="cy-GB" w:bidi="cy-GB"/>
              </w:rPr>
              <w:t xml:space="preserve">Meysydd sy'n Gweithio'n Dda </w:t>
            </w:r>
          </w:p>
          <w:p w14:paraId="1C3CD733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ysgrifennu gan aelodau'r sesiwn atebolrwydd dylai'r adran hon fanylu ar feysydd y mae'r aelodau'n meddwl sy'n gweithio'n dda a'r hyn y maen nhw'n credu y dylai'r Swyddog Sabothol barhau i'w wneud)</w:t>
            </w:r>
          </w:p>
          <w:p w14:paraId="65188356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Nodyn i aelodau’r sesiwn atebolrwydd: Peidiwch ag anghofio gofyn i'r Swyddog Sabothol beth sy'n gweithio'n dda.</w:t>
            </w:r>
          </w:p>
        </w:tc>
      </w:tr>
      <w:tr w:rsidR="00E9314D" w:rsidRPr="00E9314D" w14:paraId="60614DA6" w14:textId="77777777" w:rsidTr="000A4BE2">
        <w:tc>
          <w:tcPr>
            <w:tcW w:w="9016" w:type="dxa"/>
            <w:gridSpan w:val="2"/>
          </w:tcPr>
          <w:p w14:paraId="7DA3C1D2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0E4F8EE7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Perthynas dda gyda IL Chwaraeon – cydweithrediad da rhwng y ddwy adran</w:t>
            </w:r>
          </w:p>
          <w:p w14:paraId="1D29DFE7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Ymgyrchoedd yn rhedeg yn dda – Wythnos Binc yn fawr iawn – presenoldeb da</w:t>
            </w:r>
          </w:p>
          <w:p w14:paraId="6A7F6C4B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Cyflawnwyd y rhan fwyaf o bwyntiau maniffesto lle bo modd</w:t>
            </w:r>
          </w:p>
          <w:p w14:paraId="356A6F1C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 ymdopi'n dda ag unrhyw heriau</w:t>
            </w:r>
          </w:p>
          <w:p w14:paraId="4F35544C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Agored iawn ac yn hawdd mynd iddi - bydd bob amser yn gwrando ar syniadau</w:t>
            </w:r>
          </w:p>
          <w:p w14:paraId="4BEFBA41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Tryloyw</w:t>
            </w:r>
          </w:p>
          <w:p w14:paraId="46C936DD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Hyd yn oed pan yn brysur, bob amser yn rhoi cyfleoedd i bobl rhoi adborth</w:t>
            </w:r>
          </w:p>
          <w:p w14:paraId="304AA1AA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lastRenderedPageBreak/>
              <w:t>Llawer o gyfarfodydd gyda llywyddion cymdeithasau</w:t>
            </w:r>
          </w:p>
          <w:p w14:paraId="3A28C762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Bob amser yn gefnogol e.e. gwylio’r tîm Pêl-droed Americanaidd yn chwarae ym Mirmingham y tu allan i oriau gwaith</w:t>
            </w:r>
          </w:p>
          <w:p w14:paraId="4975BF29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Pwynt maniffesto – cytundebau noddi pwyllgorau – llawer o wybodaeth yn y cyfarfod ar ddechrau’r flwyddyn</w:t>
            </w:r>
          </w:p>
          <w:p w14:paraId="45336974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Hyfryd ei gweld mewn sioeau arddangos a pherfformiadau – cefnogaeth wych – wedi dod i weld panto</w:t>
            </w:r>
          </w:p>
        </w:tc>
      </w:tr>
      <w:tr w:rsidR="00E9314D" w:rsidRPr="00E9314D" w14:paraId="74A06B69" w14:textId="77777777" w:rsidTr="000A4BE2">
        <w:tc>
          <w:tcPr>
            <w:tcW w:w="9016" w:type="dxa"/>
            <w:gridSpan w:val="2"/>
            <w:shd w:val="clear" w:color="auto" w:fill="D5DCE4" w:themeFill="text2" w:themeFillTint="33"/>
          </w:tcPr>
          <w:p w14:paraId="0FECB03A" w14:textId="77777777" w:rsidR="00E9314D" w:rsidRPr="00E9314D" w:rsidRDefault="00E9314D" w:rsidP="000A4B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314D">
              <w:rPr>
                <w:rFonts w:ascii="Arial" w:hAnsi="Arial"/>
                <w:b/>
                <w:sz w:val="20"/>
                <w:szCs w:val="20"/>
                <w:lang w:val="cy-GB" w:bidi="cy-GB"/>
              </w:rPr>
              <w:lastRenderedPageBreak/>
              <w:t xml:space="preserve">Meysydd i’w gwella  </w:t>
            </w:r>
          </w:p>
          <w:p w14:paraId="06314929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(Wedi'i ysgrifennu gan aelodau'r sesiwn atebolrwydd dylai'r adran hon fanylu ar feysydd y mae'r aelodau'n meddwl gall fuddio o ffocws ychwanegol). </w:t>
            </w:r>
          </w:p>
          <w:p w14:paraId="2BD06431" w14:textId="77777777" w:rsidR="00E9314D" w:rsidRPr="00E9314D" w:rsidRDefault="00E9314D" w:rsidP="000A4BE2">
            <w:pPr>
              <w:rPr>
                <w:rFonts w:ascii="Arial" w:hAnsi="Arial"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Nodyn i aelodau’r sesiwn atebolrwydd: Peidiwch ag anghofio gofyn am farn y Swyddog Sabothol ar yr hyn y gellir ei wella.</w:t>
            </w:r>
          </w:p>
        </w:tc>
      </w:tr>
      <w:tr w:rsidR="00E9314D" w:rsidRPr="00E9314D" w14:paraId="6663676F" w14:textId="77777777" w:rsidTr="000A4BE2">
        <w:tc>
          <w:tcPr>
            <w:tcW w:w="9016" w:type="dxa"/>
            <w:gridSpan w:val="2"/>
          </w:tcPr>
          <w:p w14:paraId="4945A384" w14:textId="77777777" w:rsidR="00E9314D" w:rsidRPr="00E9314D" w:rsidRDefault="00E9314D" w:rsidP="000A4BE2">
            <w:pPr>
              <w:rPr>
                <w:rFonts w:ascii="Arial" w:hAnsi="Arial"/>
                <w:sz w:val="20"/>
                <w:szCs w:val="20"/>
              </w:rPr>
            </w:pPr>
          </w:p>
          <w:p w14:paraId="0F9EC8E9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Byddai’n braf gweld ychydig mwy yn cael ei wneud ar wirfoddoli – gweithio mwy gyda grwpiau sydd eisoes yn bodoli. Angen mwy o gyfarfodydd Pwyllgor Gwaith Gwirfoddoli – mwy o ryngweithio gyda'r ochr honno o'r UM</w:t>
            </w:r>
          </w:p>
          <w:p w14:paraId="598E50D5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Mae angen gwella hyfforddiant lles</w:t>
            </w:r>
          </w:p>
          <w:p w14:paraId="43BFF271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Angen gwneud mwy dros fyfyrwyr rhyngwladol – eu helpu i gysylltu â chymdeithasau – gwell hysbysebu – teimlo nad oes cysylltiad â chymdeithasau – gweithio gyda Nathan – nid oedd myfyrwyr rhyngwladol yn ymwybodol o Ffair y Glas</w:t>
            </w:r>
          </w:p>
          <w:p w14:paraId="35C4A494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53EA9F33" w14:textId="77777777" w:rsidR="00E9314D" w:rsidRPr="00E9314D" w:rsidRDefault="00E9314D" w:rsidP="000A4BE2">
            <w:pPr>
              <w:rPr>
                <w:rFonts w:ascii="Arial" w:hAnsi="Arial"/>
                <w:u w:val="single"/>
              </w:rPr>
            </w:pPr>
            <w:r w:rsidRPr="00E9314D">
              <w:rPr>
                <w:rFonts w:ascii="Arial" w:hAnsi="Arial"/>
                <w:u w:val="single"/>
                <w:lang w:val="cy-GB" w:bidi="cy-GB"/>
              </w:rPr>
              <w:t>Nodyn gan Madison</w:t>
            </w:r>
          </w:p>
          <w:p w14:paraId="6AEA54C5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Ar ymwybyddiaeth myfyrwyr rhyngwladol o Ffair y Glas – ar hyn o bryd yn rhan o gyfarfodydd adborth y Glas – bydd yn trosglwyddo hynny ymlaen</w:t>
            </w:r>
          </w:p>
          <w:p w14:paraId="3AC30353" w14:textId="77777777" w:rsidR="00E9314D" w:rsidRPr="00E9314D" w:rsidRDefault="00E9314D" w:rsidP="000A4BE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314D" w:rsidRPr="00E9314D" w14:paraId="6EE181FF" w14:textId="77777777" w:rsidTr="000A4BE2">
        <w:tc>
          <w:tcPr>
            <w:tcW w:w="9016" w:type="dxa"/>
            <w:gridSpan w:val="2"/>
            <w:shd w:val="clear" w:color="auto" w:fill="D5DCE4" w:themeFill="text2" w:themeFillTint="33"/>
          </w:tcPr>
          <w:p w14:paraId="0E83F6D4" w14:textId="77777777" w:rsidR="00E9314D" w:rsidRPr="00E9314D" w:rsidRDefault="00E9314D" w:rsidP="000A4B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314D">
              <w:rPr>
                <w:rFonts w:ascii="Arial" w:hAnsi="Arial"/>
                <w:b/>
                <w:sz w:val="20"/>
                <w:szCs w:val="20"/>
                <w:lang w:val="cy-GB" w:bidi="cy-GB"/>
              </w:rPr>
              <w:t xml:space="preserve">Cwestiynau Sesiwn Atebolrwydd </w:t>
            </w:r>
          </w:p>
          <w:p w14:paraId="77A0CCE6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hysgrifennu gan aelodau'r sesiwn atebolrwydd, dylai'r adran hon amlinellu'r cwestiynau allweddol sydd gan y sesiwn ar gyfer y Swyddog Sabothol, yna dylid darparu nodiadau o'r atebion yn y blwch nesaf).</w:t>
            </w:r>
          </w:p>
        </w:tc>
      </w:tr>
      <w:tr w:rsidR="00E9314D" w:rsidRPr="00E9314D" w14:paraId="227B1087" w14:textId="77777777" w:rsidTr="000A4BE2">
        <w:tc>
          <w:tcPr>
            <w:tcW w:w="4508" w:type="dxa"/>
            <w:shd w:val="clear" w:color="auto" w:fill="auto"/>
          </w:tcPr>
          <w:p w14:paraId="5C4509F2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C1. </w:t>
            </w:r>
            <w:r w:rsidRPr="00E9314D">
              <w:rPr>
                <w:rFonts w:ascii="Arial" w:hAnsi="Arial"/>
                <w:lang w:val="cy-GB" w:bidi="cy-GB"/>
              </w:rPr>
              <w:t>Beth ydych chi'n meddwl y gallech chi wneud mwy o ran rhyngweithio â’r ochr wirfoddoli o bethau?</w:t>
            </w:r>
          </w:p>
          <w:p w14:paraId="5F9B81EC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6BD421FC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428A5ED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A1. </w:t>
            </w:r>
          </w:p>
          <w:p w14:paraId="667245CB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 cael anawsterau</w:t>
            </w:r>
          </w:p>
          <w:p w14:paraId="48EC6EA3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 cael un cyfarfod pwyllgor gweithredol gwirfoddoli, un person ddaeth.</w:t>
            </w:r>
          </w:p>
          <w:p w14:paraId="315D40A7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 dod i mewn yn optimistaidd - wedi dysgu'n gyflym fod prosiectau gwirfoddoli yn llawer anoddach i gael arweinwyr ar eu cyfer a'u sefydlu</w:t>
            </w:r>
          </w:p>
          <w:p w14:paraId="61860D8C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Mae rhai grwpiau wedi cael anawsterau amrywiol</w:t>
            </w:r>
          </w:p>
          <w:p w14:paraId="6EC2AD9E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lastRenderedPageBreak/>
              <w:t>Ail-lansio Clirio Caerdydd – mynd yn dda iawn – mynychodd yr Is-Ganghellor</w:t>
            </w:r>
          </w:p>
          <w:p w14:paraId="3D8B669B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Estynnom allan at fusnesau lleol i geisio ail-sefydlu cynlluniau cerdded </w:t>
            </w:r>
          </w:p>
          <w:p w14:paraId="27EC2AD7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Mae prosiectau gwirfoddoli sydd wedi ceisio ail-lansio ers cyfnod Covid wedi cael anawsterau e.e. nid yw ysbytai eisiau gadael pobl i mewn oherwydd risgiau</w:t>
            </w:r>
          </w:p>
          <w:p w14:paraId="2A344E7A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Wedi gweithio gyda MarComms – gofynnwyd am fideo gwirfoddoli newydd </w:t>
            </w:r>
          </w:p>
          <w:p w14:paraId="33B36607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Eisiau clywed os oes gan unrhyw un syniadau am brosiectau gwirfoddoli</w:t>
            </w:r>
          </w:p>
          <w:p w14:paraId="045DEDDE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Bydd yn ceisio cyfarfod â phwyllgor gweithredol gwirfoddoli yn fwy aml dymor nesaf - mae argaeledd pobl yn ei gwneud hi'n anodd</w:t>
            </w:r>
          </w:p>
        </w:tc>
      </w:tr>
      <w:tr w:rsidR="00E9314D" w:rsidRPr="00E9314D" w14:paraId="2BE24D93" w14:textId="77777777" w:rsidTr="000A4BE2">
        <w:tc>
          <w:tcPr>
            <w:tcW w:w="4508" w:type="dxa"/>
            <w:shd w:val="clear" w:color="auto" w:fill="auto"/>
          </w:tcPr>
          <w:p w14:paraId="6635CB54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lastRenderedPageBreak/>
              <w:t xml:space="preserve">C2. </w:t>
            </w:r>
            <w:r w:rsidRPr="00E9314D">
              <w:rPr>
                <w:rFonts w:ascii="Arial" w:hAnsi="Arial"/>
                <w:lang w:val="cy-GB" w:bidi="cy-GB"/>
              </w:rPr>
              <w:t>Sut ydych chi'n teimlo y gallwch chi gysylltu orau â myfyrwyr rhyngwladol a gwneud iddyn nhw deimlo'n fwy cysylltiedig â digwyddiadau cymdeithasau/UM?</w:t>
            </w:r>
          </w:p>
          <w:p w14:paraId="38C64FE0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2AF30F9B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9AA6ED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A2. </w:t>
            </w:r>
          </w:p>
          <w:p w14:paraId="2A6C3861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Ymgysylltiad myfyrwyr rhyngwladol yn well eleni – llawer o ddigwyddiadau a fynychwyd yn bennaf gan fyfyrwyr rhyngwladol e.e. Wythnos Binc, Gofalu Gyda’r Gaeaf</w:t>
            </w:r>
          </w:p>
          <w:p w14:paraId="14BBB323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Cyfarfod gyda Nathan wedi'i drefnu - wedi’i gwthio yn ôl i'r tymor nesaf</w:t>
            </w:r>
          </w:p>
          <w:p w14:paraId="7FD40DA4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Cymdeithasau a grwpiau rhyngwladol amrywiol - Cwtch Diwylliant, ac ymestyn i gyfnod hirach - ymgyrch wythnos</w:t>
            </w:r>
          </w:p>
          <w:p w14:paraId="051C5B2C" w14:textId="77777777" w:rsidR="00E9314D" w:rsidRPr="00E9314D" w:rsidRDefault="00E9314D" w:rsidP="00E9314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Wedi'i gysylltu i raddau â'r cynnig CCB - gweithio gyda myfyrwyr rhyngwladol i roi hynny at ei gilydd. Cytuno'n bendant bod angen gwneud mwy</w:t>
            </w:r>
          </w:p>
        </w:tc>
      </w:tr>
      <w:tr w:rsidR="00E9314D" w:rsidRPr="00E9314D" w14:paraId="7FE3D44F" w14:textId="77777777" w:rsidTr="000A4BE2">
        <w:tc>
          <w:tcPr>
            <w:tcW w:w="4508" w:type="dxa"/>
            <w:shd w:val="clear" w:color="auto" w:fill="auto"/>
          </w:tcPr>
          <w:p w14:paraId="23C6C8C9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C3. </w:t>
            </w:r>
            <w:r w:rsidRPr="00E9314D">
              <w:rPr>
                <w:rFonts w:ascii="Arial" w:hAnsi="Arial"/>
                <w:lang w:val="cy-GB" w:bidi="cy-GB"/>
              </w:rPr>
              <w:t>Parhau â Cwtch Diwylliant a’r Ŵyl Balchder, cyflwyno digwyddiad Diwrnod Rhyngwladol y Menywod – beth yw eich cynlluniau? Beth sy’n digwydd mewn cyfarfodydd? Sut ydych chi’n gweld y digwyddiadau hynny wrth symud ymlaen?</w:t>
            </w:r>
          </w:p>
          <w:p w14:paraId="1C118C55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lang w:val="cy-GB" w:bidi="cy-GB"/>
              </w:rPr>
              <w:t>A yw Swyddogion LHDTC+ rhan-amser wedi bod yn rhan?</w:t>
            </w:r>
          </w:p>
          <w:p w14:paraId="68414D07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  <w:p w14:paraId="2C34EF91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5D76858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A3. </w:t>
            </w:r>
            <w:r w:rsidRPr="00E9314D">
              <w:rPr>
                <w:rFonts w:ascii="Arial" w:hAnsi="Arial"/>
                <w:lang w:val="cy-GB" w:bidi="cy-GB"/>
              </w:rPr>
              <w:t>Dyddiadau a drefnwyd: Balchder – Chwefror, Cwtch Diwylliant a DRhM – Mawrth. Bydd gohebiaeth ar gyfer mis Chwefror yn mynd allan ym mis Ionawr. Noddwr posibl ar gyfer Cwtch Diwylliant – yn y camau cynnar iawn</w:t>
            </w:r>
          </w:p>
          <w:p w14:paraId="33CAA334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Cyfarfod ag AJ a Matilda – hapus gyda dyddiad – cytuno ar wahanol bethau yr hoffem ganolbwyntio arnynt – mwy o elfennau hanes eleni. Ffocws ar feddygaeth – ymgysylltu â grwpiau myfyrwyr Parc y Mynydd Bychan</w:t>
            </w:r>
          </w:p>
        </w:tc>
      </w:tr>
      <w:tr w:rsidR="00E9314D" w:rsidRPr="00E9314D" w14:paraId="708BE568" w14:textId="77777777" w:rsidTr="000A4BE2">
        <w:tc>
          <w:tcPr>
            <w:tcW w:w="4508" w:type="dxa"/>
            <w:shd w:val="clear" w:color="auto" w:fill="auto"/>
          </w:tcPr>
          <w:p w14:paraId="6254D368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C4. </w:t>
            </w:r>
            <w:r w:rsidRPr="00E9314D">
              <w:rPr>
                <w:rFonts w:ascii="Arial" w:hAnsi="Arial"/>
                <w:lang w:val="cy-GB" w:bidi="cy-GB"/>
              </w:rPr>
              <w:t>Unrhyw feysydd hoffech chi eich hun eu gwella?</w:t>
            </w:r>
          </w:p>
        </w:tc>
        <w:tc>
          <w:tcPr>
            <w:tcW w:w="4508" w:type="dxa"/>
            <w:shd w:val="clear" w:color="auto" w:fill="auto"/>
          </w:tcPr>
          <w:p w14:paraId="6B3F2E98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A4. </w:t>
            </w:r>
            <w:r w:rsidRPr="00E9314D">
              <w:rPr>
                <w:rFonts w:ascii="Arial" w:hAnsi="Arial"/>
                <w:lang w:val="cy-GB" w:bidi="cy-GB"/>
              </w:rPr>
              <w:t xml:space="preserve">Angen gweithio ar gydbwysedd bywyd a gwaith – angen dechrau dweud na wrth bethau er mwyn gallu dechrau gweithio ar bethau eraill e.e. prosiectau gwirfoddoli. Blocio mwy o amser yn yr wythnos i weithio ar bethau sydd angen eu </w:t>
            </w:r>
            <w:r w:rsidRPr="00E9314D">
              <w:rPr>
                <w:rFonts w:ascii="Arial" w:hAnsi="Arial"/>
                <w:lang w:val="cy-GB" w:bidi="cy-GB"/>
              </w:rPr>
              <w:lastRenderedPageBreak/>
              <w:t>gwneud. Mwy o wirfoddoli</w:t>
            </w:r>
          </w:p>
          <w:p w14:paraId="71EB7A0C" w14:textId="77777777" w:rsidR="00E9314D" w:rsidRPr="00E9314D" w:rsidRDefault="00E9314D" w:rsidP="000A4BE2">
            <w:pPr>
              <w:rPr>
                <w:rFonts w:ascii="Arial" w:hAnsi="Arial"/>
                <w:u w:val="single"/>
              </w:rPr>
            </w:pPr>
            <w:r w:rsidRPr="00E9314D">
              <w:rPr>
                <w:rFonts w:ascii="Arial" w:hAnsi="Arial"/>
                <w:u w:val="single"/>
                <w:lang w:val="cy-GB" w:bidi="cy-GB"/>
              </w:rPr>
              <w:t>Nodyn gan y Pwyllgor Gweithredol</w:t>
            </w:r>
          </w:p>
          <w:p w14:paraId="71B60FDF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Hapus i helpu mewn unrhyw ffordd bosibl</w:t>
            </w:r>
          </w:p>
        </w:tc>
      </w:tr>
    </w:tbl>
    <w:p w14:paraId="41ECA950" w14:textId="77777777" w:rsidR="00E9314D" w:rsidRPr="00E9314D" w:rsidRDefault="00E9314D" w:rsidP="00E9314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14D" w:rsidRPr="00E9314D" w14:paraId="4130581E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2F283682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>A yw'r sesiwn atebolrwydd yn dymuno ystyried unrhyw rai o'r hysbysiadau canlynol?</w:t>
            </w:r>
          </w:p>
          <w:p w14:paraId="34BFE7E7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Os Ydy, rhowch fanylion y rhesymau dros y cynnig neu hysbysiad yn y blwch a ddarperir.</w:t>
            </w:r>
          </w:p>
        </w:tc>
      </w:tr>
      <w:tr w:rsidR="00E9314D" w:rsidRPr="00E9314D" w14:paraId="0C9C668F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76B15082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Cynnig o Gerydd </w:t>
            </w:r>
          </w:p>
          <w:p w14:paraId="0B6A94B9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 </w:t>
            </w:r>
          </w:p>
        </w:tc>
        <w:tc>
          <w:tcPr>
            <w:tcW w:w="4508" w:type="dxa"/>
          </w:tcPr>
          <w:p w14:paraId="12D83CAD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Ie / </w:t>
            </w:r>
            <w:r w:rsidRPr="00E9314D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E9314D" w:rsidRPr="00E9314D" w14:paraId="591D5C1F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671727C8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Hysbysiad o Angen Gwella </w:t>
            </w:r>
          </w:p>
          <w:p w14:paraId="7E5E0775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7851119B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Ie / </w:t>
            </w:r>
            <w:r w:rsidRPr="00E9314D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E9314D" w:rsidRPr="00E9314D" w14:paraId="62912BFE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5663F1FE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Hysbysiad o Fodlonrwydd </w:t>
            </w:r>
          </w:p>
          <w:p w14:paraId="53478A38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 </w:t>
            </w:r>
          </w:p>
        </w:tc>
        <w:tc>
          <w:tcPr>
            <w:tcW w:w="4508" w:type="dxa"/>
          </w:tcPr>
          <w:p w14:paraId="7A8E643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highlight w:val="yellow"/>
                <w:lang w:val="cy-GB" w:bidi="cy-GB"/>
              </w:rPr>
              <w:t>Ie</w:t>
            </w:r>
            <w:r w:rsidRPr="00E9314D">
              <w:rPr>
                <w:rFonts w:ascii="Arial" w:hAnsi="Arial"/>
                <w:lang w:val="cy-GB" w:bidi="cy-GB"/>
              </w:rPr>
              <w:t xml:space="preserve"> / Na </w:t>
            </w:r>
          </w:p>
          <w:p w14:paraId="43A7F5C3" w14:textId="77777777" w:rsidR="00E9314D" w:rsidRPr="00E9314D" w:rsidRDefault="00E9314D" w:rsidP="000A4BE2">
            <w:pPr>
              <w:tabs>
                <w:tab w:val="left" w:pos="1245"/>
              </w:tabs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ab/>
            </w:r>
          </w:p>
          <w:p w14:paraId="1D8C1AE0" w14:textId="77777777" w:rsidR="00E9314D" w:rsidRPr="00E9314D" w:rsidRDefault="00E9314D" w:rsidP="000A4BE2">
            <w:pPr>
              <w:tabs>
                <w:tab w:val="left" w:pos="1245"/>
              </w:tabs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Wedi gwneud gwaith gwych gyda thasgau hyd yn hyn</w:t>
            </w:r>
          </w:p>
          <w:p w14:paraId="22EFBF78" w14:textId="77777777" w:rsidR="00E9314D" w:rsidRPr="00E9314D" w:rsidRDefault="00E9314D" w:rsidP="000A4BE2">
            <w:pPr>
              <w:tabs>
                <w:tab w:val="left" w:pos="1245"/>
              </w:tabs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Wedi bod yn weithgar iawn </w:t>
            </w:r>
          </w:p>
        </w:tc>
      </w:tr>
    </w:tbl>
    <w:p w14:paraId="7651A176" w14:textId="77777777" w:rsidR="00E9314D" w:rsidRPr="00E9314D" w:rsidRDefault="00E9314D" w:rsidP="00E9314D">
      <w:pPr>
        <w:rPr>
          <w:b/>
          <w:bCs/>
        </w:rPr>
      </w:pPr>
      <w:r w:rsidRPr="00E9314D">
        <w:rPr>
          <w:b/>
          <w:lang w:val="cy-GB" w:bidi="cy-GB"/>
        </w:rPr>
        <w:t xml:space="preserve">Adran 3: Deilliannau’r Sesiwn Atebolrwydd </w:t>
      </w:r>
    </w:p>
    <w:p w14:paraId="34AC252D" w14:textId="77777777" w:rsidR="00E9314D" w:rsidRPr="00E9314D" w:rsidRDefault="00E9314D" w:rsidP="00E9314D">
      <w:pPr>
        <w:rPr>
          <w:i/>
          <w:iCs/>
          <w:sz w:val="20"/>
          <w:szCs w:val="20"/>
        </w:rPr>
      </w:pPr>
      <w:r w:rsidRPr="00E9314D">
        <w:rPr>
          <w:i/>
          <w:sz w:val="20"/>
          <w:szCs w:val="20"/>
          <w:lang w:val="cy-GB" w:bidi="cy-GB"/>
        </w:rPr>
        <w:t xml:space="preserve">Mae’r adran hon i’w chwblhau gan aelodau’r sesiwn atebolrwydd yn dilyn eu cyfarfod.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14D" w:rsidRPr="00E9314D" w14:paraId="49A7BF30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4B1B0C2F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lastRenderedPageBreak/>
              <w:t>A yw'r sesiwn yn fodlon gyda'r drafodaeth a gafwyd gyda'r Swyddog Sabothol?</w:t>
            </w:r>
          </w:p>
        </w:tc>
        <w:tc>
          <w:tcPr>
            <w:tcW w:w="4508" w:type="dxa"/>
          </w:tcPr>
          <w:p w14:paraId="67AF42EF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highlight w:val="yellow"/>
                <w:lang w:val="cy-GB" w:bidi="cy-GB"/>
              </w:rPr>
              <w:t>Ydy</w:t>
            </w:r>
            <w:r w:rsidRPr="00E9314D">
              <w:rPr>
                <w:rFonts w:ascii="Arial" w:hAnsi="Arial"/>
                <w:lang w:val="cy-GB" w:bidi="cy-GB"/>
              </w:rPr>
              <w:t xml:space="preserve"> / Nac ydy</w:t>
            </w:r>
          </w:p>
        </w:tc>
      </w:tr>
      <w:tr w:rsidR="00E9314D" w:rsidRPr="00E9314D" w14:paraId="193AC5A6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435E71A6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Os mai</w:t>
            </w:r>
            <w:r w:rsidRPr="00E9314D">
              <w:rPr>
                <w:rFonts w:ascii="Arial" w:hAnsi="Arial"/>
                <w:b/>
                <w:lang w:val="cy-GB" w:bidi="cy-GB"/>
              </w:rPr>
              <w:t xml:space="preserve"> nac ydy</w:t>
            </w:r>
            <w:r w:rsidRPr="00E9314D">
              <w:rPr>
                <w:rFonts w:ascii="Arial" w:hAnsi="Arial"/>
                <w:lang w:val="cy-GB" w:bidi="cy-GB"/>
              </w:rPr>
              <w:t xml:space="preserve"> yw'r ateb i'r cwestiwn uchod, rhowch fanylion ychwanegol isod.</w:t>
            </w:r>
          </w:p>
        </w:tc>
      </w:tr>
      <w:tr w:rsidR="00E9314D" w:rsidRPr="00E9314D" w14:paraId="6CCBD0E3" w14:textId="77777777" w:rsidTr="000A4BE2">
        <w:tc>
          <w:tcPr>
            <w:tcW w:w="9016" w:type="dxa"/>
            <w:gridSpan w:val="2"/>
          </w:tcPr>
          <w:p w14:paraId="7EBD2AB2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3A1BF41D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5D70C357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4A02D365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6974AE05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3C44D7F9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381E4359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7C0A89A4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3B4F5064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</w:tc>
      </w:tr>
      <w:tr w:rsidR="00E9314D" w:rsidRPr="00E9314D" w14:paraId="52C81898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62197605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</w:tcPr>
          <w:p w14:paraId="05D18AD7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Oes / </w:t>
            </w:r>
            <w:r w:rsidRPr="00E9314D">
              <w:rPr>
                <w:rFonts w:ascii="Arial" w:hAnsi="Arial"/>
                <w:highlight w:val="yellow"/>
                <w:lang w:val="cy-GB" w:bidi="cy-GB"/>
              </w:rPr>
              <w:t xml:space="preserve">Nac oes </w:t>
            </w:r>
          </w:p>
        </w:tc>
      </w:tr>
      <w:tr w:rsidR="00E9314D" w:rsidRPr="00E9314D" w14:paraId="648805CA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61646BCA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Os </w:t>
            </w:r>
            <w:r w:rsidRPr="00E9314D">
              <w:rPr>
                <w:rFonts w:ascii="Arial" w:hAnsi="Arial"/>
                <w:bCs/>
                <w:shd w:val="clear" w:color="auto" w:fill="D9E2F3" w:themeFill="accent1" w:themeFillTint="33"/>
                <w:lang w:val="cy-GB" w:bidi="cy-GB"/>
              </w:rPr>
              <w:t>mai</w:t>
            </w:r>
            <w:r w:rsidRPr="00E9314D">
              <w:rPr>
                <w:rFonts w:ascii="Arial" w:hAnsi="Arial"/>
                <w:b/>
                <w:shd w:val="clear" w:color="auto" w:fill="D9E2F3" w:themeFill="accent1" w:themeFillTint="33"/>
                <w:lang w:val="cy-GB" w:bidi="cy-GB"/>
              </w:rPr>
              <w:t xml:space="preserve"> 'oes'</w:t>
            </w:r>
            <w:r w:rsidRPr="00E9314D">
              <w:rPr>
                <w:rFonts w:ascii="Arial" w:hAnsi="Arial"/>
                <w:lang w:val="cy-GB" w:bidi="cy-GB"/>
              </w:rPr>
              <w:t xml:space="preserve"> yw'r ateb i'r cwestiwn uchod, rhowch fanylion ychwanegol isod.</w:t>
            </w:r>
          </w:p>
        </w:tc>
      </w:tr>
      <w:tr w:rsidR="00E9314D" w:rsidRPr="00E9314D" w14:paraId="78BC654D" w14:textId="77777777" w:rsidTr="000A4BE2">
        <w:tc>
          <w:tcPr>
            <w:tcW w:w="9016" w:type="dxa"/>
            <w:gridSpan w:val="2"/>
            <w:shd w:val="clear" w:color="auto" w:fill="auto"/>
          </w:tcPr>
          <w:p w14:paraId="5152F551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769A0395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0D885F32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43B8C294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  <w:p w14:paraId="220D7133" w14:textId="77777777" w:rsidR="00E9314D" w:rsidRPr="00E9314D" w:rsidRDefault="00E9314D" w:rsidP="000A4BE2">
            <w:pPr>
              <w:rPr>
                <w:rFonts w:ascii="Arial" w:hAnsi="Arial"/>
              </w:rPr>
            </w:pPr>
          </w:p>
        </w:tc>
      </w:tr>
    </w:tbl>
    <w:p w14:paraId="6E872884" w14:textId="77777777" w:rsidR="00E9314D" w:rsidRPr="00E9314D" w:rsidRDefault="00E9314D" w:rsidP="00E931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14D" w:rsidRPr="00E9314D" w14:paraId="2E793CA5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522A3F5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Ar ôl ystyried, a wnaeth y sesiwn atebolrwydd gymhwyso unrhyw un o’r cynigion neu hysbysiadau canlynol? </w:t>
            </w:r>
          </w:p>
          <w:p w14:paraId="39CDFD3F" w14:textId="77777777" w:rsidR="00E9314D" w:rsidRPr="00E9314D" w:rsidRDefault="00E9314D" w:rsidP="000A4BE2">
            <w:pPr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lastRenderedPageBreak/>
              <w:t>Os wnaeth, rhowch fanylion y rhesymau dros y cynnig neu hysbysiad yn y blwch a ddarperir.</w:t>
            </w:r>
          </w:p>
        </w:tc>
      </w:tr>
      <w:tr w:rsidR="00E9314D" w:rsidRPr="00E9314D" w14:paraId="2E1B7C76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7C1848D9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lastRenderedPageBreak/>
              <w:t xml:space="preserve">Cynnig o Gerydd </w:t>
            </w:r>
          </w:p>
          <w:p w14:paraId="4AAFB4E7" w14:textId="77777777" w:rsidR="00E9314D" w:rsidRPr="00E9314D" w:rsidRDefault="00E9314D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</w:t>
            </w:r>
          </w:p>
        </w:tc>
        <w:tc>
          <w:tcPr>
            <w:tcW w:w="4508" w:type="dxa"/>
          </w:tcPr>
          <w:p w14:paraId="51BBD65D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Ie / </w:t>
            </w:r>
            <w:r w:rsidRPr="00E9314D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E9314D" w:rsidRPr="00E9314D" w14:paraId="40C20E6B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6F828A10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Hysbysiad o Angen Gwella </w:t>
            </w:r>
          </w:p>
          <w:p w14:paraId="7DF787C9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Ystyrir Hysbysiadau o Angen Gwella pan fo'r pwyllgor yn anfodlon â gwaith neu ymddygiad swyddogion etholedig mewn perthynas â'u rôl, cyfrifoldebau ac ymrwymiadau maniffesto. </w:t>
            </w:r>
          </w:p>
        </w:tc>
        <w:tc>
          <w:tcPr>
            <w:tcW w:w="4508" w:type="dxa"/>
          </w:tcPr>
          <w:p w14:paraId="1C213384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lang w:val="cy-GB" w:bidi="cy-GB"/>
              </w:rPr>
              <w:t xml:space="preserve">Ie / </w:t>
            </w:r>
            <w:r w:rsidRPr="00E9314D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E9314D" w:rsidRPr="00E9314D" w14:paraId="06FC076B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6FAFF2F0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E9314D">
              <w:rPr>
                <w:rFonts w:ascii="Arial" w:hAnsi="Arial"/>
                <w:b/>
                <w:lang w:val="cy-GB" w:bidi="cy-GB"/>
              </w:rPr>
              <w:t xml:space="preserve">Hysbysiad o Fodlonrwydd </w:t>
            </w:r>
          </w:p>
          <w:p w14:paraId="4C07D9BF" w14:textId="77777777" w:rsidR="00E9314D" w:rsidRPr="00E9314D" w:rsidRDefault="00E9314D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9314D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</w:t>
            </w:r>
          </w:p>
        </w:tc>
        <w:tc>
          <w:tcPr>
            <w:tcW w:w="4508" w:type="dxa"/>
          </w:tcPr>
          <w:p w14:paraId="64395844" w14:textId="77777777" w:rsidR="00E9314D" w:rsidRPr="00E9314D" w:rsidRDefault="00E9314D" w:rsidP="000A4BE2">
            <w:pPr>
              <w:rPr>
                <w:rFonts w:ascii="Arial" w:hAnsi="Arial"/>
              </w:rPr>
            </w:pPr>
            <w:r w:rsidRPr="00E9314D">
              <w:rPr>
                <w:rFonts w:ascii="Arial" w:hAnsi="Arial"/>
                <w:highlight w:val="yellow"/>
                <w:lang w:val="cy-GB" w:bidi="cy-GB"/>
              </w:rPr>
              <w:t>Ie</w:t>
            </w:r>
            <w:r w:rsidRPr="00E9314D">
              <w:rPr>
                <w:rFonts w:ascii="Arial" w:hAnsi="Arial"/>
                <w:lang w:val="cy-GB" w:bidi="cy-GB"/>
              </w:rPr>
              <w:t xml:space="preserve"> / Na </w:t>
            </w:r>
          </w:p>
        </w:tc>
      </w:tr>
    </w:tbl>
    <w:p w14:paraId="2063945C" w14:textId="77777777" w:rsidR="002A72F7" w:rsidRPr="00E9314D" w:rsidRDefault="002A72F7"/>
    <w:sectPr w:rsidR="002A72F7" w:rsidRPr="00E9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70E"/>
    <w:multiLevelType w:val="hybridMultilevel"/>
    <w:tmpl w:val="2E9E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43C"/>
    <w:multiLevelType w:val="hybridMultilevel"/>
    <w:tmpl w:val="BC1A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244"/>
    <w:multiLevelType w:val="hybridMultilevel"/>
    <w:tmpl w:val="E146E6B0"/>
    <w:lvl w:ilvl="0" w:tplc="B0D42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40A0"/>
    <w:multiLevelType w:val="hybridMultilevel"/>
    <w:tmpl w:val="DC96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91376"/>
    <w:multiLevelType w:val="hybridMultilevel"/>
    <w:tmpl w:val="5154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81613">
    <w:abstractNumId w:val="2"/>
  </w:num>
  <w:num w:numId="2" w16cid:durableId="1085568744">
    <w:abstractNumId w:val="3"/>
  </w:num>
  <w:num w:numId="3" w16cid:durableId="463235019">
    <w:abstractNumId w:val="0"/>
  </w:num>
  <w:num w:numId="4" w16cid:durableId="1385644282">
    <w:abstractNumId w:val="4"/>
  </w:num>
  <w:num w:numId="5" w16cid:durableId="117415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23"/>
    <w:rsid w:val="002A72F7"/>
    <w:rsid w:val="00E9314D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8297"/>
  <w15:chartTrackingRefBased/>
  <w15:docId w15:val="{93B14339-B364-45FE-935F-593EA0D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9314D"/>
    <w:pPr>
      <w:widowControl w:val="0"/>
      <w:autoSpaceDE w:val="0"/>
      <w:autoSpaceDN w:val="0"/>
      <w:adjustRightInd w:val="0"/>
      <w:spacing w:after="360" w:line="240" w:lineRule="auto"/>
    </w:pPr>
    <w:rPr>
      <w:rFonts w:eastAsiaTheme="minorEastAsia" w:cs="Arial"/>
      <w:spacing w:val="-1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1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12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12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12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12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12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12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12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12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123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123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123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12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12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12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12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7123"/>
    <w:pPr>
      <w:spacing w:after="8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12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12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71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1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1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712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12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12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7123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E9314D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3437</Words>
  <Characters>19593</Characters>
  <Application>Microsoft Office Word</Application>
  <DocSecurity>0</DocSecurity>
  <Lines>163</Lines>
  <Paragraphs>45</Paragraphs>
  <ScaleCrop>false</ScaleCrop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2</cp:revision>
  <dcterms:created xsi:type="dcterms:W3CDTF">2024-02-06T14:56:00Z</dcterms:created>
  <dcterms:modified xsi:type="dcterms:W3CDTF">2024-02-06T14:57:00Z</dcterms:modified>
</cp:coreProperties>
</file>