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EC3BCC" w14:paraId="10B33D0D" w14:textId="77777777" w:rsidTr="009545B8">
        <w:tc>
          <w:tcPr>
            <w:tcW w:w="3681" w:type="dxa"/>
            <w:shd w:val="clear" w:color="auto" w:fill="D9E2F3" w:themeFill="accent1" w:themeFillTint="33"/>
          </w:tcPr>
          <w:p w14:paraId="48CC5AF7" w14:textId="77777777" w:rsidR="00EC3BCC" w:rsidRDefault="00EC3BCC" w:rsidP="009545B8">
            <w:pPr>
              <w:rPr>
                <w:rFonts w:ascii="Arial" w:hAnsi="Arial" w:cs="Arial"/>
              </w:rPr>
            </w:pPr>
            <w:r>
              <w:rPr>
                <w:rFonts w:ascii="Arial" w:hAnsi="Arial" w:cs="Arial"/>
              </w:rPr>
              <w:t>Campaign Officer Name:</w:t>
            </w:r>
          </w:p>
        </w:tc>
        <w:tc>
          <w:tcPr>
            <w:tcW w:w="5335" w:type="dxa"/>
          </w:tcPr>
          <w:p w14:paraId="62CA9496" w14:textId="77777777" w:rsidR="00EC3BCC" w:rsidRDefault="00EC3BCC" w:rsidP="009545B8">
            <w:pPr>
              <w:rPr>
                <w:rFonts w:ascii="Arial" w:hAnsi="Arial" w:cs="Arial"/>
              </w:rPr>
            </w:pPr>
            <w:r w:rsidRPr="72547E8A">
              <w:rPr>
                <w:rFonts w:ascii="Arial" w:hAnsi="Arial" w:cs="Arial"/>
              </w:rPr>
              <w:t>Elle Louise Ladkin</w:t>
            </w:r>
          </w:p>
        </w:tc>
      </w:tr>
      <w:tr w:rsidR="00EC3BCC" w14:paraId="6ECFA09D" w14:textId="77777777" w:rsidTr="009545B8">
        <w:tc>
          <w:tcPr>
            <w:tcW w:w="3681" w:type="dxa"/>
            <w:shd w:val="clear" w:color="auto" w:fill="D9E2F3" w:themeFill="accent1" w:themeFillTint="33"/>
          </w:tcPr>
          <w:p w14:paraId="4739C72E" w14:textId="77777777" w:rsidR="00EC3BCC" w:rsidRDefault="00EC3BCC" w:rsidP="009545B8">
            <w:pPr>
              <w:rPr>
                <w:rFonts w:ascii="Arial" w:hAnsi="Arial" w:cs="Arial"/>
              </w:rPr>
            </w:pPr>
            <w:r>
              <w:rPr>
                <w:rFonts w:ascii="Arial" w:hAnsi="Arial" w:cs="Arial"/>
              </w:rPr>
              <w:t>Campaign Officer Role:</w:t>
            </w:r>
          </w:p>
        </w:tc>
        <w:tc>
          <w:tcPr>
            <w:tcW w:w="5335" w:type="dxa"/>
          </w:tcPr>
          <w:p w14:paraId="0E9B170A" w14:textId="77777777" w:rsidR="00EC3BCC" w:rsidRDefault="00EC3BCC" w:rsidP="009545B8">
            <w:pPr>
              <w:rPr>
                <w:rFonts w:ascii="Arial" w:hAnsi="Arial" w:cs="Arial"/>
              </w:rPr>
            </w:pPr>
            <w:r w:rsidRPr="72547E8A">
              <w:rPr>
                <w:rFonts w:ascii="Arial" w:hAnsi="Arial" w:cs="Arial"/>
              </w:rPr>
              <w:t>Estranged Students Campaign Officer</w:t>
            </w:r>
          </w:p>
        </w:tc>
      </w:tr>
    </w:tbl>
    <w:p w14:paraId="2E5199E7" w14:textId="77777777" w:rsidR="00EC3BCC" w:rsidRDefault="00EC3BCC" w:rsidP="00EC3BCC">
      <w:pPr>
        <w:rPr>
          <w:rFonts w:ascii="Arial" w:hAnsi="Arial" w:cs="Arial"/>
          <w:b/>
          <w:bCs/>
        </w:rPr>
      </w:pPr>
    </w:p>
    <w:p w14:paraId="0B89F7EE" w14:textId="77777777" w:rsidR="00EC3BCC" w:rsidRDefault="00EC3BCC" w:rsidP="00EC3BCC">
      <w:pPr>
        <w:rPr>
          <w:rFonts w:ascii="Arial" w:hAnsi="Arial" w:cs="Arial"/>
          <w:b/>
          <w:bCs/>
        </w:rPr>
      </w:pPr>
      <w:r w:rsidRPr="6785C64E">
        <w:rPr>
          <w:rFonts w:ascii="Arial" w:hAnsi="Arial" w:cs="Arial"/>
          <w:b/>
          <w:bCs/>
        </w:rPr>
        <w:t xml:space="preserve">Section 1: Officer Report </w:t>
      </w:r>
    </w:p>
    <w:p w14:paraId="46F9241A" w14:textId="77777777" w:rsidR="00EC3BCC" w:rsidRPr="008D0CB9" w:rsidRDefault="00EC3BCC" w:rsidP="00EC3BCC">
      <w:pPr>
        <w:rPr>
          <w:rFonts w:ascii="Arial" w:hAnsi="Arial" w:cs="Arial"/>
          <w:i/>
          <w:iCs/>
          <w:sz w:val="20"/>
          <w:szCs w:val="20"/>
        </w:rPr>
      </w:pPr>
      <w:r>
        <w:rPr>
          <w:rFonts w:ascii="Arial" w:hAnsi="Arial" w:cs="Arial"/>
          <w:i/>
          <w:iCs/>
          <w:sz w:val="20"/>
          <w:szCs w:val="20"/>
        </w:rPr>
        <w:t>This section is to be completed by the Campaign Officer.</w:t>
      </w:r>
    </w:p>
    <w:tbl>
      <w:tblPr>
        <w:tblStyle w:val="TableGrid"/>
        <w:tblW w:w="0" w:type="auto"/>
        <w:tblLook w:val="04A0" w:firstRow="1" w:lastRow="0" w:firstColumn="1" w:lastColumn="0" w:noHBand="0" w:noVBand="1"/>
      </w:tblPr>
      <w:tblGrid>
        <w:gridCol w:w="4508"/>
        <w:gridCol w:w="4508"/>
      </w:tblGrid>
      <w:tr w:rsidR="00EC3BCC" w14:paraId="0DC0E681" w14:textId="77777777" w:rsidTr="009545B8">
        <w:tc>
          <w:tcPr>
            <w:tcW w:w="9016" w:type="dxa"/>
            <w:gridSpan w:val="2"/>
            <w:shd w:val="clear" w:color="auto" w:fill="D9E2F3" w:themeFill="accent1" w:themeFillTint="33"/>
          </w:tcPr>
          <w:p w14:paraId="5EEACD97" w14:textId="77777777" w:rsidR="00EC3BCC" w:rsidRPr="008D0CB9" w:rsidRDefault="00EC3BCC" w:rsidP="009545B8">
            <w:pPr>
              <w:rPr>
                <w:rFonts w:ascii="Arial" w:hAnsi="Arial" w:cs="Arial"/>
                <w:b/>
                <w:bCs/>
              </w:rPr>
            </w:pPr>
            <w:r w:rsidRPr="008D0CB9">
              <w:rPr>
                <w:rFonts w:ascii="Arial" w:hAnsi="Arial" w:cs="Arial"/>
                <w:b/>
                <w:bCs/>
              </w:rPr>
              <w:t xml:space="preserve">General Report </w:t>
            </w:r>
          </w:p>
          <w:p w14:paraId="70DDF304" w14:textId="77777777" w:rsidR="00EC3BCC" w:rsidRPr="008D0CB9" w:rsidRDefault="00EC3BCC" w:rsidP="009545B8">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Campaign Officer</w:t>
            </w:r>
            <w:r w:rsidRPr="008D0CB9">
              <w:rPr>
                <w:rFonts w:ascii="Arial" w:hAnsi="Arial" w:cs="Arial"/>
                <w:i/>
                <w:iCs/>
                <w:sz w:val="20"/>
                <w:szCs w:val="20"/>
              </w:rPr>
              <w:t xml:space="preserve"> this report is aimed at providing insight into their work/activity since the</w:t>
            </w:r>
            <w:r>
              <w:rPr>
                <w:rFonts w:ascii="Arial" w:hAnsi="Arial" w:cs="Arial"/>
                <w:i/>
                <w:iCs/>
                <w:sz w:val="20"/>
                <w:szCs w:val="20"/>
              </w:rPr>
              <w:t xml:space="preserve">ir previous report). </w:t>
            </w:r>
          </w:p>
        </w:tc>
      </w:tr>
      <w:tr w:rsidR="00EC3BCC" w14:paraId="5685C354" w14:textId="77777777" w:rsidTr="009545B8">
        <w:tc>
          <w:tcPr>
            <w:tcW w:w="9016" w:type="dxa"/>
            <w:gridSpan w:val="2"/>
          </w:tcPr>
          <w:p w14:paraId="3C5794B1" w14:textId="77777777" w:rsidR="00EC3BCC" w:rsidRDefault="00EC3BCC" w:rsidP="009545B8">
            <w:pPr>
              <w:rPr>
                <w:rFonts w:ascii="Arial" w:hAnsi="Arial" w:cs="Arial"/>
              </w:rPr>
            </w:pPr>
            <w:r w:rsidRPr="72547E8A">
              <w:rPr>
                <w:rFonts w:ascii="Arial" w:hAnsi="Arial" w:cs="Arial"/>
              </w:rPr>
              <w:t>This being a new role, I have found progress to be slow. My main goal has been establishing myself on social media and beginning to spread awareness of what estrangement means, as my research when campaigning to create this position, showed that this should be a priority.</w:t>
            </w:r>
          </w:p>
          <w:p w14:paraId="06F01C20" w14:textId="77777777" w:rsidR="00EC3BCC" w:rsidRDefault="00EC3BCC" w:rsidP="009545B8">
            <w:pPr>
              <w:rPr>
                <w:rFonts w:ascii="Arial" w:hAnsi="Arial" w:cs="Arial"/>
              </w:rPr>
            </w:pPr>
          </w:p>
          <w:p w14:paraId="4473B896" w14:textId="77777777" w:rsidR="00EC3BCC" w:rsidRDefault="00EC3BCC" w:rsidP="009545B8">
            <w:pPr>
              <w:rPr>
                <w:rFonts w:ascii="Arial" w:hAnsi="Arial" w:cs="Arial"/>
              </w:rPr>
            </w:pPr>
            <w:r w:rsidRPr="72547E8A">
              <w:rPr>
                <w:rFonts w:ascii="Arial" w:hAnsi="Arial" w:cs="Arial"/>
              </w:rPr>
              <w:t>I have hosted one ‘meet-and-greet' event, with weak attendance. I shall keep creating these events and use greater social media advertising. I’m looking at doing some collaborative events with Lena Smith to begin building up the association membership.</w:t>
            </w:r>
          </w:p>
          <w:p w14:paraId="267D3ED7" w14:textId="77777777" w:rsidR="00EC3BCC" w:rsidRDefault="00EC3BCC" w:rsidP="009545B8">
            <w:pPr>
              <w:rPr>
                <w:rFonts w:ascii="Arial" w:hAnsi="Arial" w:cs="Arial"/>
              </w:rPr>
            </w:pPr>
          </w:p>
          <w:p w14:paraId="2DE08A9C" w14:textId="77777777" w:rsidR="00EC3BCC" w:rsidRDefault="00EC3BCC" w:rsidP="009545B8">
            <w:pPr>
              <w:rPr>
                <w:rFonts w:ascii="Arial" w:hAnsi="Arial" w:cs="Arial"/>
              </w:rPr>
            </w:pPr>
            <w:r w:rsidRPr="72547E8A">
              <w:rPr>
                <w:rFonts w:ascii="Arial" w:hAnsi="Arial" w:cs="Arial"/>
              </w:rPr>
              <w:t>I am working currently on a campaign with the International Campaign Officer and the LGBTQ+ Campaign Officer, to ask the student money and advice team to published when grants, scholarships and bursaries will be paid and the corresponding amounts. As of current, this is going successfully, and we are waiting a response.</w:t>
            </w:r>
          </w:p>
          <w:p w14:paraId="1A32479C" w14:textId="77777777" w:rsidR="00EC3BCC" w:rsidRDefault="00EC3BCC" w:rsidP="009545B8">
            <w:pPr>
              <w:rPr>
                <w:rFonts w:ascii="Arial" w:hAnsi="Arial" w:cs="Arial"/>
              </w:rPr>
            </w:pPr>
          </w:p>
          <w:p w14:paraId="15F1E359" w14:textId="77777777" w:rsidR="00EC3BCC" w:rsidRDefault="00EC3BCC" w:rsidP="009545B8">
            <w:pPr>
              <w:rPr>
                <w:rFonts w:ascii="Arial" w:hAnsi="Arial" w:cs="Arial"/>
              </w:rPr>
            </w:pPr>
            <w:r w:rsidRPr="72547E8A">
              <w:rPr>
                <w:rFonts w:ascii="Arial" w:hAnsi="Arial" w:cs="Arial"/>
              </w:rPr>
              <w:t>I am also working on expanding my title to cover care-experienced students. When I first created this position through senate, I did not include this group of individuals because I am not care-experienced. I did not feel comfortable representing a community which I at the time didn’t know enough about. I have now begun to understand more and believe that the time is right to expand the position.</w:t>
            </w:r>
          </w:p>
          <w:p w14:paraId="7BAB7F3B" w14:textId="77777777" w:rsidR="00EC3BCC" w:rsidRDefault="00EC3BCC" w:rsidP="009545B8">
            <w:pPr>
              <w:rPr>
                <w:rFonts w:ascii="Arial" w:hAnsi="Arial" w:cs="Arial"/>
              </w:rPr>
            </w:pPr>
          </w:p>
          <w:p w14:paraId="7D3CF995" w14:textId="77777777" w:rsidR="00EC3BCC" w:rsidRDefault="00EC3BCC" w:rsidP="009545B8">
            <w:pPr>
              <w:rPr>
                <w:rFonts w:ascii="Arial" w:hAnsi="Arial" w:cs="Arial"/>
              </w:rPr>
            </w:pPr>
            <w:r w:rsidRPr="72547E8A">
              <w:rPr>
                <w:rFonts w:ascii="Arial" w:hAnsi="Arial" w:cs="Arial"/>
              </w:rPr>
              <w:t>I am looking forward to, in this next semester, creating more engagement with social media and the association, more events – particularly Mother’s Day, and working towards awareness events and campaigns.</w:t>
            </w:r>
          </w:p>
          <w:p w14:paraId="273FD2C6" w14:textId="77777777" w:rsidR="00EC3BCC" w:rsidRDefault="00EC3BCC" w:rsidP="009545B8">
            <w:pPr>
              <w:rPr>
                <w:rFonts w:ascii="Arial" w:hAnsi="Arial" w:cs="Arial"/>
              </w:rPr>
            </w:pPr>
          </w:p>
        </w:tc>
      </w:tr>
      <w:tr w:rsidR="00EC3BCC" w14:paraId="68FF30C9" w14:textId="77777777" w:rsidTr="009545B8">
        <w:tc>
          <w:tcPr>
            <w:tcW w:w="9016" w:type="dxa"/>
            <w:gridSpan w:val="2"/>
            <w:shd w:val="clear" w:color="auto" w:fill="D9E2F3" w:themeFill="accent1" w:themeFillTint="33"/>
          </w:tcPr>
          <w:p w14:paraId="64A35FB4" w14:textId="77777777" w:rsidR="00EC3BCC" w:rsidRPr="008D0CB9" w:rsidRDefault="00EC3BCC" w:rsidP="009545B8">
            <w:pPr>
              <w:rPr>
                <w:rFonts w:ascii="Arial" w:hAnsi="Arial" w:cs="Arial"/>
                <w:b/>
                <w:bCs/>
              </w:rPr>
            </w:pPr>
            <w:r w:rsidRPr="008D0CB9">
              <w:rPr>
                <w:rFonts w:ascii="Arial" w:hAnsi="Arial" w:cs="Arial"/>
                <w:b/>
                <w:bCs/>
              </w:rPr>
              <w:t xml:space="preserve">Manifesto Update </w:t>
            </w:r>
          </w:p>
          <w:p w14:paraId="6A9B75B2" w14:textId="77777777" w:rsidR="00EC3BCC" w:rsidRDefault="00EC3BCC" w:rsidP="009545B8">
            <w:pPr>
              <w:rPr>
                <w:rFonts w:ascii="Arial" w:hAnsi="Arial" w:cs="Arial"/>
              </w:rPr>
            </w:pPr>
            <w:r w:rsidRPr="008D0CB9">
              <w:rPr>
                <w:rFonts w:ascii="Arial" w:hAnsi="Arial" w:cs="Arial"/>
                <w:i/>
                <w:iCs/>
                <w:sz w:val="20"/>
                <w:szCs w:val="20"/>
              </w:rPr>
              <w:t>(Written by the</w:t>
            </w:r>
            <w:r>
              <w:rPr>
                <w:rFonts w:ascii="Arial" w:hAnsi="Arial" w:cs="Arial"/>
                <w:i/>
                <w:iCs/>
                <w:sz w:val="20"/>
                <w:szCs w:val="20"/>
              </w:rPr>
              <w:t xml:space="preserve"> Campaign </w:t>
            </w:r>
            <w:r w:rsidRPr="008D0CB9">
              <w:rPr>
                <w:rFonts w:ascii="Arial" w:hAnsi="Arial" w:cs="Arial"/>
                <w:i/>
                <w:iCs/>
                <w:sz w:val="20"/>
                <w:szCs w:val="20"/>
              </w:rPr>
              <w:t>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is aimed at tracking their progress against manifesto commitments made by them during their successful officer election)</w:t>
            </w:r>
          </w:p>
        </w:tc>
      </w:tr>
      <w:tr w:rsidR="00EC3BCC" w14:paraId="09C0A508" w14:textId="77777777" w:rsidTr="009545B8">
        <w:trPr>
          <w:trHeight w:val="126"/>
        </w:trPr>
        <w:tc>
          <w:tcPr>
            <w:tcW w:w="4508" w:type="dxa"/>
            <w:shd w:val="clear" w:color="auto" w:fill="auto"/>
          </w:tcPr>
          <w:p w14:paraId="20FF8A47" w14:textId="77777777" w:rsidR="00EC3BCC" w:rsidRDefault="00EC3BCC" w:rsidP="009545B8">
            <w:pPr>
              <w:rPr>
                <w:rFonts w:ascii="Arial" w:hAnsi="Arial" w:cs="Arial"/>
                <w:b/>
                <w:bCs/>
              </w:rPr>
            </w:pPr>
          </w:p>
          <w:p w14:paraId="066897EB" w14:textId="77777777" w:rsidR="00EC3BCC" w:rsidRDefault="00EC3BCC" w:rsidP="00EC3BCC">
            <w:pPr>
              <w:pStyle w:val="ListParagraph"/>
              <w:numPr>
                <w:ilvl w:val="0"/>
                <w:numId w:val="1"/>
              </w:numPr>
              <w:rPr>
                <w:rFonts w:ascii="Arial" w:hAnsi="Arial" w:cs="Arial"/>
                <w:b/>
                <w:bCs/>
              </w:rPr>
            </w:pPr>
            <w:r w:rsidRPr="72547E8A">
              <w:rPr>
                <w:rFonts w:ascii="Arial" w:hAnsi="Arial" w:cs="Arial"/>
                <w:b/>
                <w:bCs/>
              </w:rPr>
              <w:t>Awareness and Advocacy</w:t>
            </w:r>
          </w:p>
          <w:p w14:paraId="7598C8D7" w14:textId="77777777" w:rsidR="00EC3BCC" w:rsidRPr="008D0CB9" w:rsidRDefault="00EC3BCC" w:rsidP="009545B8">
            <w:pPr>
              <w:rPr>
                <w:rFonts w:ascii="Arial" w:hAnsi="Arial" w:cs="Arial"/>
                <w:b/>
                <w:bCs/>
              </w:rPr>
            </w:pPr>
          </w:p>
        </w:tc>
        <w:tc>
          <w:tcPr>
            <w:tcW w:w="4508" w:type="dxa"/>
            <w:shd w:val="clear" w:color="auto" w:fill="auto"/>
          </w:tcPr>
          <w:p w14:paraId="015DE256" w14:textId="77777777" w:rsidR="00EC3BCC" w:rsidRPr="008D0CB9" w:rsidRDefault="00EC3BCC" w:rsidP="009545B8">
            <w:pPr>
              <w:rPr>
                <w:rFonts w:ascii="Arial" w:hAnsi="Arial" w:cs="Arial"/>
              </w:rPr>
            </w:pPr>
            <w:r w:rsidRPr="72547E8A">
              <w:rPr>
                <w:rFonts w:ascii="Arial" w:hAnsi="Arial" w:cs="Arial"/>
              </w:rPr>
              <w:t>Increasing social media engagement, ‘meet-and-greet' events, upcoming re-freshers table, content creation.</w:t>
            </w:r>
          </w:p>
        </w:tc>
      </w:tr>
      <w:tr w:rsidR="00EC3BCC" w14:paraId="0EAB3604" w14:textId="77777777" w:rsidTr="009545B8">
        <w:trPr>
          <w:trHeight w:val="126"/>
        </w:trPr>
        <w:tc>
          <w:tcPr>
            <w:tcW w:w="4508" w:type="dxa"/>
            <w:shd w:val="clear" w:color="auto" w:fill="auto"/>
          </w:tcPr>
          <w:p w14:paraId="3E87E8B1" w14:textId="77777777" w:rsidR="00EC3BCC" w:rsidRPr="008D0CB9" w:rsidRDefault="00EC3BCC" w:rsidP="009545B8">
            <w:pPr>
              <w:spacing w:line="259" w:lineRule="auto"/>
              <w:rPr>
                <w:rFonts w:ascii="Arial" w:hAnsi="Arial" w:cs="Arial"/>
                <w:b/>
                <w:bCs/>
              </w:rPr>
            </w:pPr>
          </w:p>
          <w:p w14:paraId="7EF6A9E6" w14:textId="77777777" w:rsidR="00EC3BCC" w:rsidRPr="008D0CB9" w:rsidRDefault="00EC3BCC" w:rsidP="00EC3BCC">
            <w:pPr>
              <w:pStyle w:val="ListParagraph"/>
              <w:numPr>
                <w:ilvl w:val="0"/>
                <w:numId w:val="1"/>
              </w:numPr>
              <w:spacing w:line="259" w:lineRule="auto"/>
              <w:rPr>
                <w:rFonts w:ascii="Arial" w:hAnsi="Arial" w:cs="Arial"/>
                <w:b/>
                <w:bCs/>
              </w:rPr>
            </w:pPr>
            <w:r w:rsidRPr="72547E8A">
              <w:rPr>
                <w:rFonts w:ascii="Arial" w:hAnsi="Arial" w:cs="Arial"/>
                <w:b/>
                <w:bCs/>
              </w:rPr>
              <w:t>Estranged Student Liaison</w:t>
            </w:r>
          </w:p>
          <w:p w14:paraId="57E0CBBF" w14:textId="77777777" w:rsidR="00EC3BCC" w:rsidRPr="008D0CB9" w:rsidRDefault="00EC3BCC" w:rsidP="009545B8">
            <w:pPr>
              <w:spacing w:line="259" w:lineRule="auto"/>
              <w:rPr>
                <w:rFonts w:ascii="Arial" w:hAnsi="Arial" w:cs="Arial"/>
                <w:b/>
                <w:bCs/>
              </w:rPr>
            </w:pPr>
          </w:p>
        </w:tc>
        <w:tc>
          <w:tcPr>
            <w:tcW w:w="4508" w:type="dxa"/>
            <w:shd w:val="clear" w:color="auto" w:fill="auto"/>
          </w:tcPr>
          <w:p w14:paraId="65F54D81" w14:textId="77777777" w:rsidR="00EC3BCC" w:rsidRPr="008D0CB9" w:rsidRDefault="00EC3BCC" w:rsidP="009545B8">
            <w:pPr>
              <w:rPr>
                <w:rFonts w:ascii="Arial" w:hAnsi="Arial" w:cs="Arial"/>
                <w:b/>
                <w:bCs/>
              </w:rPr>
            </w:pPr>
            <w:r w:rsidRPr="72547E8A">
              <w:rPr>
                <w:rFonts w:ascii="Arial" w:hAnsi="Arial" w:cs="Arial"/>
                <w:b/>
                <w:bCs/>
              </w:rPr>
              <w:t>‘</w:t>
            </w:r>
            <w:r w:rsidRPr="72547E8A">
              <w:rPr>
                <w:rFonts w:ascii="Arial" w:hAnsi="Arial" w:cs="Arial"/>
              </w:rPr>
              <w:t>Meet-and-greet' events, social media engagement, ongoing negotiations with Lena Smith’s ‘Together@Cardiff’.</w:t>
            </w:r>
          </w:p>
        </w:tc>
      </w:tr>
      <w:tr w:rsidR="00EC3BCC" w14:paraId="579BD1ED" w14:textId="77777777" w:rsidTr="009545B8">
        <w:trPr>
          <w:trHeight w:val="126"/>
        </w:trPr>
        <w:tc>
          <w:tcPr>
            <w:tcW w:w="4508" w:type="dxa"/>
            <w:shd w:val="clear" w:color="auto" w:fill="auto"/>
          </w:tcPr>
          <w:p w14:paraId="5943FD5C" w14:textId="77777777" w:rsidR="00EC3BCC" w:rsidRDefault="00EC3BCC" w:rsidP="009545B8">
            <w:pPr>
              <w:rPr>
                <w:rFonts w:ascii="Arial" w:hAnsi="Arial" w:cs="Arial"/>
                <w:b/>
                <w:bCs/>
              </w:rPr>
            </w:pPr>
          </w:p>
          <w:p w14:paraId="205B9E52" w14:textId="77777777" w:rsidR="00EC3BCC" w:rsidRPr="008D0CB9" w:rsidRDefault="00EC3BCC" w:rsidP="00EC3BCC">
            <w:pPr>
              <w:pStyle w:val="ListParagraph"/>
              <w:numPr>
                <w:ilvl w:val="0"/>
                <w:numId w:val="1"/>
              </w:numPr>
              <w:rPr>
                <w:rFonts w:ascii="Arial" w:hAnsi="Arial" w:cs="Arial"/>
                <w:b/>
                <w:bCs/>
              </w:rPr>
            </w:pPr>
            <w:r w:rsidRPr="72547E8A">
              <w:rPr>
                <w:rFonts w:ascii="Arial" w:hAnsi="Arial" w:cs="Arial"/>
                <w:b/>
                <w:bCs/>
              </w:rPr>
              <w:t>Financial, Housing and Mental Health Support</w:t>
            </w:r>
          </w:p>
          <w:p w14:paraId="75D578D7" w14:textId="77777777" w:rsidR="00EC3BCC" w:rsidRPr="008D0CB9" w:rsidRDefault="00EC3BCC" w:rsidP="009545B8">
            <w:pPr>
              <w:pStyle w:val="ListParagraph"/>
              <w:rPr>
                <w:rFonts w:ascii="Arial" w:hAnsi="Arial" w:cs="Arial"/>
                <w:b/>
                <w:bCs/>
              </w:rPr>
            </w:pPr>
          </w:p>
        </w:tc>
        <w:tc>
          <w:tcPr>
            <w:tcW w:w="4508" w:type="dxa"/>
            <w:shd w:val="clear" w:color="auto" w:fill="auto"/>
          </w:tcPr>
          <w:p w14:paraId="1989D422" w14:textId="77777777" w:rsidR="00EC3BCC" w:rsidRPr="008D0CB9" w:rsidRDefault="00EC3BCC" w:rsidP="009545B8">
            <w:pPr>
              <w:rPr>
                <w:rFonts w:ascii="Arial" w:hAnsi="Arial" w:cs="Arial"/>
              </w:rPr>
            </w:pPr>
            <w:r w:rsidRPr="72547E8A">
              <w:rPr>
                <w:rFonts w:ascii="Arial" w:hAnsi="Arial" w:cs="Arial"/>
              </w:rPr>
              <w:t>Ongoing financial planning motion.</w:t>
            </w:r>
          </w:p>
        </w:tc>
      </w:tr>
      <w:tr w:rsidR="00EC3BCC" w14:paraId="66825DA6" w14:textId="77777777" w:rsidTr="009545B8">
        <w:trPr>
          <w:trHeight w:val="126"/>
        </w:trPr>
        <w:tc>
          <w:tcPr>
            <w:tcW w:w="4508" w:type="dxa"/>
            <w:shd w:val="clear" w:color="auto" w:fill="auto"/>
          </w:tcPr>
          <w:p w14:paraId="0FD14612" w14:textId="77777777" w:rsidR="00EC3BCC" w:rsidRDefault="00EC3BCC" w:rsidP="009545B8">
            <w:pPr>
              <w:rPr>
                <w:rFonts w:ascii="Arial" w:hAnsi="Arial" w:cs="Arial"/>
                <w:b/>
                <w:bCs/>
              </w:rPr>
            </w:pPr>
          </w:p>
          <w:p w14:paraId="6A79D343" w14:textId="77777777" w:rsidR="00EC3BCC" w:rsidRDefault="00EC3BCC" w:rsidP="00EC3BCC">
            <w:pPr>
              <w:pStyle w:val="ListParagraph"/>
              <w:numPr>
                <w:ilvl w:val="0"/>
                <w:numId w:val="1"/>
              </w:numPr>
              <w:rPr>
                <w:rFonts w:ascii="Arial" w:hAnsi="Arial" w:cs="Arial"/>
                <w:b/>
                <w:bCs/>
              </w:rPr>
            </w:pPr>
            <w:r w:rsidRPr="72547E8A">
              <w:rPr>
                <w:rFonts w:ascii="Arial" w:hAnsi="Arial" w:cs="Arial"/>
                <w:b/>
                <w:bCs/>
              </w:rPr>
              <w:t>Regular Feedback</w:t>
            </w:r>
          </w:p>
          <w:p w14:paraId="5EAAB06B" w14:textId="77777777" w:rsidR="00EC3BCC" w:rsidRPr="008D0CB9" w:rsidRDefault="00EC3BCC" w:rsidP="009545B8">
            <w:pPr>
              <w:rPr>
                <w:rFonts w:ascii="Arial" w:hAnsi="Arial" w:cs="Arial"/>
                <w:b/>
                <w:bCs/>
              </w:rPr>
            </w:pPr>
          </w:p>
        </w:tc>
        <w:tc>
          <w:tcPr>
            <w:tcW w:w="4508" w:type="dxa"/>
            <w:shd w:val="clear" w:color="auto" w:fill="auto"/>
          </w:tcPr>
          <w:p w14:paraId="553ED51B" w14:textId="77777777" w:rsidR="00EC3BCC" w:rsidRPr="008D0CB9" w:rsidRDefault="00EC3BCC" w:rsidP="009545B8">
            <w:pPr>
              <w:rPr>
                <w:rFonts w:ascii="Arial" w:hAnsi="Arial" w:cs="Arial"/>
                <w:b/>
                <w:bCs/>
              </w:rPr>
            </w:pPr>
            <w:r w:rsidRPr="72547E8A">
              <w:rPr>
                <w:rFonts w:ascii="Arial" w:hAnsi="Arial" w:cs="Arial"/>
              </w:rPr>
              <w:t>Opportunities on the social media page, invitations to email or set up virtual/in-person meetings.</w:t>
            </w:r>
          </w:p>
        </w:tc>
      </w:tr>
    </w:tbl>
    <w:p w14:paraId="324F9846" w14:textId="77777777" w:rsidR="00EC3BCC" w:rsidRDefault="00EC3BCC" w:rsidP="00EC3BCC">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EC3BCC" w14:paraId="304593CF" w14:textId="77777777" w:rsidTr="009545B8">
        <w:trPr>
          <w:trHeight w:val="168"/>
        </w:trPr>
        <w:tc>
          <w:tcPr>
            <w:tcW w:w="5098" w:type="dxa"/>
            <w:shd w:val="clear" w:color="auto" w:fill="D9E2F3" w:themeFill="accent1" w:themeFillTint="33"/>
          </w:tcPr>
          <w:p w14:paraId="32918FA5" w14:textId="77777777" w:rsidR="00EC3BCC" w:rsidRDefault="00EC3BCC" w:rsidP="009545B8">
            <w:pPr>
              <w:rPr>
                <w:rFonts w:ascii="Arial" w:hAnsi="Arial" w:cs="Arial"/>
              </w:rPr>
            </w:pPr>
            <w:r>
              <w:rPr>
                <w:rFonts w:ascii="Arial" w:hAnsi="Arial" w:cs="Arial"/>
              </w:rPr>
              <w:t>Members of the Executive Committee present:</w:t>
            </w:r>
          </w:p>
        </w:tc>
        <w:tc>
          <w:tcPr>
            <w:tcW w:w="3918" w:type="dxa"/>
          </w:tcPr>
          <w:p w14:paraId="15407B18" w14:textId="77777777" w:rsidR="00EC3BCC" w:rsidRDefault="00EC3BCC" w:rsidP="009545B8">
            <w:pPr>
              <w:rPr>
                <w:rFonts w:ascii="Arial" w:hAnsi="Arial" w:cs="Arial"/>
              </w:rPr>
            </w:pPr>
          </w:p>
          <w:p w14:paraId="65BF0C80" w14:textId="77777777" w:rsidR="00EC3BCC" w:rsidRDefault="00EC3BCC" w:rsidP="009545B8">
            <w:pPr>
              <w:rPr>
                <w:rFonts w:ascii="Arial" w:hAnsi="Arial" w:cs="Arial"/>
              </w:rPr>
            </w:pPr>
          </w:p>
          <w:p w14:paraId="6D4F80F6" w14:textId="77777777" w:rsidR="00EC3BCC" w:rsidRDefault="00EC3BCC" w:rsidP="009545B8">
            <w:pPr>
              <w:rPr>
                <w:rFonts w:ascii="Arial" w:hAnsi="Arial" w:cs="Arial"/>
              </w:rPr>
            </w:pPr>
          </w:p>
          <w:p w14:paraId="1E133DE1" w14:textId="77777777" w:rsidR="00EC3BCC" w:rsidRDefault="00EC3BCC" w:rsidP="009545B8">
            <w:pPr>
              <w:rPr>
                <w:rFonts w:ascii="Arial" w:hAnsi="Arial" w:cs="Arial"/>
              </w:rPr>
            </w:pPr>
          </w:p>
          <w:p w14:paraId="6339926A" w14:textId="77777777" w:rsidR="00EC3BCC" w:rsidRDefault="00EC3BCC" w:rsidP="009545B8">
            <w:pPr>
              <w:rPr>
                <w:rFonts w:ascii="Arial" w:hAnsi="Arial" w:cs="Arial"/>
              </w:rPr>
            </w:pPr>
          </w:p>
          <w:p w14:paraId="32B2D6C2" w14:textId="77777777" w:rsidR="00EC3BCC" w:rsidRDefault="00EC3BCC" w:rsidP="009545B8">
            <w:pPr>
              <w:rPr>
                <w:rFonts w:ascii="Arial" w:hAnsi="Arial" w:cs="Arial"/>
              </w:rPr>
            </w:pPr>
          </w:p>
          <w:p w14:paraId="11E599AF" w14:textId="77777777" w:rsidR="00EC3BCC" w:rsidRDefault="00EC3BCC" w:rsidP="009545B8">
            <w:pPr>
              <w:rPr>
                <w:rFonts w:ascii="Arial" w:hAnsi="Arial" w:cs="Arial"/>
              </w:rPr>
            </w:pPr>
          </w:p>
        </w:tc>
      </w:tr>
      <w:tr w:rsidR="00EC3BCC" w14:paraId="6F802E0F" w14:textId="77777777" w:rsidTr="009545B8">
        <w:trPr>
          <w:trHeight w:val="168"/>
        </w:trPr>
        <w:tc>
          <w:tcPr>
            <w:tcW w:w="5098" w:type="dxa"/>
            <w:shd w:val="clear" w:color="auto" w:fill="D9E2F3" w:themeFill="accent1" w:themeFillTint="33"/>
          </w:tcPr>
          <w:p w14:paraId="78443FBE" w14:textId="77777777" w:rsidR="00EC3BCC" w:rsidRDefault="00EC3BCC" w:rsidP="009545B8">
            <w:pPr>
              <w:rPr>
                <w:rFonts w:ascii="Arial" w:hAnsi="Arial" w:cs="Arial"/>
              </w:rPr>
            </w:pPr>
            <w:r>
              <w:rPr>
                <w:rFonts w:ascii="Arial" w:hAnsi="Arial" w:cs="Arial"/>
              </w:rPr>
              <w:lastRenderedPageBreak/>
              <w:t>Date of the Accountability Session:</w:t>
            </w:r>
          </w:p>
        </w:tc>
        <w:tc>
          <w:tcPr>
            <w:tcW w:w="3918" w:type="dxa"/>
          </w:tcPr>
          <w:p w14:paraId="6D4E4A2A" w14:textId="77777777" w:rsidR="00EC3BCC" w:rsidRDefault="00EC3BCC" w:rsidP="009545B8">
            <w:pPr>
              <w:rPr>
                <w:rFonts w:ascii="Arial" w:hAnsi="Arial" w:cs="Arial"/>
              </w:rPr>
            </w:pPr>
          </w:p>
        </w:tc>
      </w:tr>
    </w:tbl>
    <w:p w14:paraId="2373D895" w14:textId="77777777" w:rsidR="00EC3BCC" w:rsidRDefault="00EC3BCC" w:rsidP="00EC3BCC">
      <w:pPr>
        <w:rPr>
          <w:rFonts w:ascii="Arial" w:hAnsi="Arial" w:cs="Arial"/>
          <w:b/>
          <w:bCs/>
        </w:rPr>
      </w:pPr>
    </w:p>
    <w:p w14:paraId="2E488B98" w14:textId="77777777" w:rsidR="00EC3BCC" w:rsidRDefault="00EC3BCC" w:rsidP="00EC3BCC">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w:t>
      </w:r>
    </w:p>
    <w:p w14:paraId="30201A4A" w14:textId="77777777" w:rsidR="00EC3BCC" w:rsidRDefault="00EC3BCC" w:rsidP="00EC3BCC">
      <w:pPr>
        <w:rPr>
          <w:rFonts w:ascii="Arial" w:hAnsi="Arial" w:cs="Arial"/>
          <w:i/>
          <w:iCs/>
          <w:sz w:val="20"/>
          <w:szCs w:val="20"/>
        </w:rPr>
      </w:pPr>
      <w:r w:rsidRPr="008D0CB9">
        <w:rPr>
          <w:rFonts w:ascii="Arial" w:hAnsi="Arial" w:cs="Arial"/>
          <w:i/>
          <w:iCs/>
          <w:sz w:val="20"/>
          <w:szCs w:val="20"/>
        </w:rPr>
        <w:t xml:space="preserve">This section is to be completed by </w:t>
      </w:r>
      <w:r>
        <w:rPr>
          <w:rFonts w:ascii="Arial" w:hAnsi="Arial" w:cs="Arial"/>
          <w:i/>
          <w:iCs/>
          <w:sz w:val="20"/>
          <w:szCs w:val="20"/>
        </w:rPr>
        <w:t xml:space="preserve">Campaign Officers and their Executive Committee members prior or during their meeting. </w:t>
      </w:r>
    </w:p>
    <w:tbl>
      <w:tblPr>
        <w:tblStyle w:val="TableGrid"/>
        <w:tblW w:w="0" w:type="auto"/>
        <w:tblLook w:val="04A0" w:firstRow="1" w:lastRow="0" w:firstColumn="1" w:lastColumn="0" w:noHBand="0" w:noVBand="1"/>
      </w:tblPr>
      <w:tblGrid>
        <w:gridCol w:w="9016"/>
      </w:tblGrid>
      <w:tr w:rsidR="00EC3BCC" w14:paraId="02427449" w14:textId="77777777" w:rsidTr="009545B8">
        <w:tc>
          <w:tcPr>
            <w:tcW w:w="9016" w:type="dxa"/>
            <w:shd w:val="clear" w:color="auto" w:fill="D9E2F3" w:themeFill="accent1" w:themeFillTint="33"/>
          </w:tcPr>
          <w:p w14:paraId="5A9D5B14" w14:textId="77777777" w:rsidR="00EC3BCC" w:rsidRPr="008D0CB9" w:rsidRDefault="00EC3BCC" w:rsidP="009545B8">
            <w:pPr>
              <w:rPr>
                <w:rFonts w:ascii="Arial" w:hAnsi="Arial" w:cs="Arial"/>
                <w:b/>
                <w:bCs/>
                <w:sz w:val="20"/>
                <w:szCs w:val="20"/>
              </w:rPr>
            </w:pPr>
            <w:r w:rsidRPr="008D0CB9">
              <w:rPr>
                <w:rFonts w:ascii="Arial" w:hAnsi="Arial" w:cs="Arial"/>
                <w:b/>
                <w:bCs/>
                <w:sz w:val="20"/>
                <w:szCs w:val="20"/>
              </w:rPr>
              <w:t xml:space="preserve">Areas Working Well </w:t>
            </w:r>
          </w:p>
          <w:p w14:paraId="61BBF212" w14:textId="77777777" w:rsidR="00EC3BCC" w:rsidRPr="00537059" w:rsidRDefault="00EC3BCC" w:rsidP="009545B8">
            <w:pPr>
              <w:rPr>
                <w:rFonts w:ascii="Arial" w:hAnsi="Arial" w:cs="Arial"/>
                <w:i/>
                <w:iCs/>
                <w:sz w:val="20"/>
                <w:szCs w:val="20"/>
              </w:rPr>
            </w:pPr>
            <w:r w:rsidRPr="008D0CB9">
              <w:rPr>
                <w:rFonts w:ascii="Arial" w:hAnsi="Arial" w:cs="Arial"/>
                <w:i/>
                <w:iCs/>
                <w:sz w:val="20"/>
                <w:szCs w:val="20"/>
              </w:rPr>
              <w:t xml:space="preserve">(Written by </w:t>
            </w:r>
            <w:r>
              <w:rPr>
                <w:rFonts w:ascii="Arial" w:hAnsi="Arial" w:cs="Arial"/>
                <w:i/>
                <w:iCs/>
                <w:sz w:val="20"/>
                <w:szCs w:val="20"/>
              </w:rPr>
              <w:t>Campaign Officers and their Executive Committee this section should detail areas the members think is working well and what they believe the Campaign Officer should keep doing)</w:t>
            </w:r>
          </w:p>
        </w:tc>
      </w:tr>
      <w:tr w:rsidR="00EC3BCC" w14:paraId="2F2391A5" w14:textId="77777777" w:rsidTr="009545B8">
        <w:tc>
          <w:tcPr>
            <w:tcW w:w="9016" w:type="dxa"/>
          </w:tcPr>
          <w:p w14:paraId="4A73BC88" w14:textId="77777777" w:rsidR="00EC3BCC" w:rsidRDefault="00EC3BCC" w:rsidP="009545B8">
            <w:pPr>
              <w:rPr>
                <w:rFonts w:ascii="Arial" w:hAnsi="Arial" w:cs="Arial"/>
                <w:sz w:val="20"/>
                <w:szCs w:val="20"/>
              </w:rPr>
            </w:pPr>
            <w:r w:rsidRPr="72547E8A">
              <w:rPr>
                <w:rFonts w:ascii="Arial" w:hAnsi="Arial" w:cs="Arial"/>
                <w:b/>
                <w:bCs/>
                <w:sz w:val="20"/>
                <w:szCs w:val="20"/>
              </w:rPr>
              <w:t xml:space="preserve">Current social media content creation – </w:t>
            </w:r>
            <w:r w:rsidRPr="72547E8A">
              <w:rPr>
                <w:rFonts w:ascii="Arial" w:hAnsi="Arial" w:cs="Arial"/>
                <w:sz w:val="20"/>
                <w:szCs w:val="20"/>
              </w:rPr>
              <w:t>‘bulk-created’ social media posts between the first and second semesters, detailing events, global awareness days, information posts, mental health support etc.</w:t>
            </w:r>
          </w:p>
          <w:p w14:paraId="55148719" w14:textId="77777777" w:rsidR="00EC3BCC" w:rsidRDefault="00EC3BCC" w:rsidP="009545B8">
            <w:pPr>
              <w:rPr>
                <w:rFonts w:ascii="Arial" w:hAnsi="Arial" w:cs="Arial"/>
                <w:sz w:val="20"/>
                <w:szCs w:val="20"/>
              </w:rPr>
            </w:pPr>
          </w:p>
          <w:p w14:paraId="0F8FA4D3" w14:textId="77777777" w:rsidR="00EC3BCC" w:rsidRDefault="00EC3BCC" w:rsidP="009545B8">
            <w:pPr>
              <w:rPr>
                <w:rFonts w:ascii="Arial" w:hAnsi="Arial" w:cs="Arial"/>
                <w:sz w:val="20"/>
                <w:szCs w:val="20"/>
              </w:rPr>
            </w:pPr>
            <w:r w:rsidRPr="72547E8A">
              <w:rPr>
                <w:rFonts w:ascii="Arial" w:hAnsi="Arial" w:cs="Arial"/>
                <w:b/>
                <w:bCs/>
                <w:sz w:val="20"/>
                <w:szCs w:val="20"/>
              </w:rPr>
              <w:t xml:space="preserve">Campaign work and collaboration – </w:t>
            </w:r>
            <w:r w:rsidRPr="72547E8A">
              <w:rPr>
                <w:rFonts w:ascii="Arial" w:hAnsi="Arial" w:cs="Arial"/>
                <w:sz w:val="20"/>
                <w:szCs w:val="20"/>
              </w:rPr>
              <w:t>Successful working on money campaigns and extending my name/responsibilities, it’s been enjoyable collaborating on this with other campaign officers and it has been lovely supporting other officers by attending their events.</w:t>
            </w:r>
          </w:p>
          <w:p w14:paraId="14B2E4DB" w14:textId="77777777" w:rsidR="00EC3BCC" w:rsidRDefault="00EC3BCC" w:rsidP="009545B8">
            <w:pPr>
              <w:rPr>
                <w:rFonts w:ascii="Arial" w:hAnsi="Arial" w:cs="Arial"/>
                <w:sz w:val="20"/>
                <w:szCs w:val="20"/>
              </w:rPr>
            </w:pPr>
          </w:p>
          <w:p w14:paraId="2E0273DC" w14:textId="77777777" w:rsidR="00EC3BCC" w:rsidRDefault="00EC3BCC" w:rsidP="009545B8">
            <w:pPr>
              <w:rPr>
                <w:rFonts w:ascii="Arial" w:hAnsi="Arial" w:cs="Arial"/>
                <w:sz w:val="20"/>
                <w:szCs w:val="20"/>
              </w:rPr>
            </w:pPr>
          </w:p>
        </w:tc>
      </w:tr>
      <w:tr w:rsidR="00EC3BCC" w14:paraId="649ECC25" w14:textId="77777777" w:rsidTr="009545B8">
        <w:tc>
          <w:tcPr>
            <w:tcW w:w="9016" w:type="dxa"/>
            <w:shd w:val="clear" w:color="auto" w:fill="D9E2F3" w:themeFill="accent1" w:themeFillTint="33"/>
          </w:tcPr>
          <w:p w14:paraId="02972ECD" w14:textId="77777777" w:rsidR="00EC3BCC" w:rsidRPr="008D0CB9" w:rsidRDefault="00EC3BCC" w:rsidP="009545B8">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7CEB295D" w14:textId="77777777" w:rsidR="00EC3BCC" w:rsidRDefault="00EC3BCC" w:rsidP="009545B8">
            <w:pPr>
              <w:rPr>
                <w:rFonts w:ascii="Arial" w:hAnsi="Arial" w:cs="Arial"/>
                <w:sz w:val="20"/>
                <w:szCs w:val="20"/>
              </w:rPr>
            </w:pPr>
            <w:r w:rsidRPr="008D0CB9">
              <w:rPr>
                <w:rFonts w:ascii="Arial" w:hAnsi="Arial" w:cs="Arial"/>
                <w:i/>
                <w:iCs/>
                <w:sz w:val="20"/>
                <w:szCs w:val="20"/>
              </w:rPr>
              <w:t xml:space="preserve">(Written by </w:t>
            </w:r>
            <w:r>
              <w:rPr>
                <w:rFonts w:ascii="Arial" w:hAnsi="Arial" w:cs="Arial"/>
                <w:i/>
                <w:iCs/>
                <w:sz w:val="20"/>
                <w:szCs w:val="20"/>
              </w:rPr>
              <w:t>Campaign Officers and their Executive Committee this section should detail areas the members think could do with more focus)</w:t>
            </w:r>
          </w:p>
        </w:tc>
      </w:tr>
      <w:tr w:rsidR="00EC3BCC" w14:paraId="3D865E8D" w14:textId="77777777" w:rsidTr="009545B8">
        <w:tc>
          <w:tcPr>
            <w:tcW w:w="9016" w:type="dxa"/>
          </w:tcPr>
          <w:p w14:paraId="3B0AA5D9" w14:textId="77777777" w:rsidR="00EC3BCC" w:rsidRDefault="00EC3BCC" w:rsidP="009545B8">
            <w:pPr>
              <w:rPr>
                <w:rFonts w:ascii="Arial" w:hAnsi="Arial" w:cs="Arial"/>
                <w:sz w:val="20"/>
                <w:szCs w:val="20"/>
              </w:rPr>
            </w:pPr>
            <w:r w:rsidRPr="72547E8A">
              <w:rPr>
                <w:rFonts w:ascii="Arial" w:hAnsi="Arial" w:cs="Arial"/>
                <w:b/>
                <w:bCs/>
                <w:sz w:val="20"/>
                <w:szCs w:val="20"/>
              </w:rPr>
              <w:t>Social media engagement –</w:t>
            </w:r>
            <w:r w:rsidRPr="72547E8A">
              <w:rPr>
                <w:rFonts w:ascii="Arial" w:hAnsi="Arial" w:cs="Arial"/>
                <w:sz w:val="20"/>
                <w:szCs w:val="20"/>
              </w:rPr>
              <w:t xml:space="preserve"> Social media engagement is low, I’m expecting this to rise further into the second semester, particularly after exam season. Social media, namely Instagram, is key to achieving greater awareness over estrangement,</w:t>
            </w:r>
          </w:p>
          <w:p w14:paraId="228939B8" w14:textId="77777777" w:rsidR="00EC3BCC" w:rsidRDefault="00EC3BCC" w:rsidP="009545B8">
            <w:pPr>
              <w:rPr>
                <w:rFonts w:ascii="Arial" w:hAnsi="Arial" w:cs="Arial"/>
                <w:sz w:val="20"/>
                <w:szCs w:val="20"/>
              </w:rPr>
            </w:pPr>
          </w:p>
          <w:p w14:paraId="0578110D" w14:textId="77777777" w:rsidR="00EC3BCC" w:rsidRDefault="00EC3BCC" w:rsidP="009545B8">
            <w:pPr>
              <w:rPr>
                <w:rFonts w:ascii="Arial" w:hAnsi="Arial" w:cs="Arial"/>
                <w:sz w:val="20"/>
                <w:szCs w:val="20"/>
              </w:rPr>
            </w:pPr>
            <w:r w:rsidRPr="72547E8A">
              <w:rPr>
                <w:rFonts w:ascii="Arial" w:hAnsi="Arial" w:cs="Arial"/>
                <w:b/>
                <w:bCs/>
                <w:sz w:val="20"/>
                <w:szCs w:val="20"/>
              </w:rPr>
              <w:t>Association engagement –</w:t>
            </w:r>
            <w:r w:rsidRPr="72547E8A">
              <w:rPr>
                <w:rFonts w:ascii="Arial" w:hAnsi="Arial" w:cs="Arial"/>
                <w:sz w:val="20"/>
                <w:szCs w:val="20"/>
              </w:rPr>
              <w:t xml:space="preserve"> There are currently no members of the Estranged Students’ Association. This I believe will increase with more social media engagement, awareness and understanding that membership does not affect anonymity.</w:t>
            </w:r>
          </w:p>
          <w:p w14:paraId="6A32E4F4" w14:textId="77777777" w:rsidR="00EC3BCC" w:rsidRDefault="00EC3BCC" w:rsidP="009545B8">
            <w:pPr>
              <w:rPr>
                <w:rFonts w:ascii="Arial" w:hAnsi="Arial" w:cs="Arial"/>
                <w:sz w:val="20"/>
                <w:szCs w:val="20"/>
              </w:rPr>
            </w:pPr>
          </w:p>
        </w:tc>
      </w:tr>
      <w:tr w:rsidR="00EC3BCC" w14:paraId="3193A2CA" w14:textId="77777777" w:rsidTr="009545B8">
        <w:tc>
          <w:tcPr>
            <w:tcW w:w="9016" w:type="dxa"/>
            <w:shd w:val="clear" w:color="auto" w:fill="D9E2F3" w:themeFill="accent1" w:themeFillTint="33"/>
          </w:tcPr>
          <w:p w14:paraId="66E60F00" w14:textId="77777777" w:rsidR="00EC3BCC" w:rsidRDefault="00EC3BCC" w:rsidP="009545B8">
            <w:pPr>
              <w:rPr>
                <w:rFonts w:ascii="Arial" w:hAnsi="Arial" w:cs="Arial"/>
                <w:b/>
                <w:bCs/>
                <w:sz w:val="20"/>
                <w:szCs w:val="20"/>
              </w:rPr>
            </w:pPr>
            <w:r>
              <w:rPr>
                <w:rFonts w:ascii="Arial" w:hAnsi="Arial" w:cs="Arial"/>
                <w:b/>
                <w:bCs/>
                <w:sz w:val="20"/>
                <w:szCs w:val="20"/>
              </w:rPr>
              <w:t xml:space="preserve">Student Engagement </w:t>
            </w:r>
          </w:p>
          <w:p w14:paraId="22DA73A7" w14:textId="77777777" w:rsidR="00EC3BCC" w:rsidRPr="001F25C9" w:rsidRDefault="00EC3BCC" w:rsidP="009545B8">
            <w:pPr>
              <w:rPr>
                <w:rFonts w:ascii="Arial" w:hAnsi="Arial" w:cs="Arial"/>
                <w:i/>
                <w:iCs/>
                <w:sz w:val="20"/>
                <w:szCs w:val="20"/>
              </w:rPr>
            </w:pPr>
            <w:r>
              <w:rPr>
                <w:rFonts w:ascii="Arial" w:hAnsi="Arial" w:cs="Arial"/>
                <w:i/>
                <w:iCs/>
                <w:sz w:val="20"/>
                <w:szCs w:val="20"/>
              </w:rPr>
              <w:t>(Written by Campaign Officers and their Executive Committee this section should detail how the Campaign Officer is engaging students with their work – if an Executive Committee has not been elected this section should also include what work is being undertaken to gather feedback from students)</w:t>
            </w:r>
          </w:p>
        </w:tc>
      </w:tr>
      <w:tr w:rsidR="00EC3BCC" w14:paraId="41F05D96" w14:textId="77777777" w:rsidTr="009545B8">
        <w:tc>
          <w:tcPr>
            <w:tcW w:w="9016" w:type="dxa"/>
            <w:shd w:val="clear" w:color="auto" w:fill="auto"/>
          </w:tcPr>
          <w:p w14:paraId="07D8E00D" w14:textId="77777777" w:rsidR="00EC3BCC" w:rsidRDefault="00EC3BCC" w:rsidP="009545B8">
            <w:pPr>
              <w:rPr>
                <w:rFonts w:ascii="Arial" w:hAnsi="Arial" w:cs="Arial"/>
                <w:sz w:val="20"/>
                <w:szCs w:val="20"/>
              </w:rPr>
            </w:pPr>
            <w:r w:rsidRPr="72547E8A">
              <w:rPr>
                <w:rFonts w:ascii="Arial" w:hAnsi="Arial" w:cs="Arial"/>
                <w:sz w:val="20"/>
                <w:szCs w:val="20"/>
              </w:rPr>
              <w:t>Engagement has been overall okay, considering that my position was only created in about November 2023. I hope to get more people involved via the association this semester.</w:t>
            </w:r>
          </w:p>
          <w:p w14:paraId="2617FCD6" w14:textId="77777777" w:rsidR="00EC3BCC" w:rsidRDefault="00EC3BCC" w:rsidP="009545B8">
            <w:pPr>
              <w:rPr>
                <w:rFonts w:ascii="Arial" w:hAnsi="Arial" w:cs="Arial"/>
                <w:sz w:val="20"/>
                <w:szCs w:val="20"/>
              </w:rPr>
            </w:pPr>
          </w:p>
          <w:p w14:paraId="014B545E" w14:textId="77777777" w:rsidR="00EC3BCC" w:rsidRDefault="00EC3BCC" w:rsidP="009545B8">
            <w:pPr>
              <w:rPr>
                <w:rFonts w:ascii="Arial" w:hAnsi="Arial" w:cs="Arial"/>
                <w:b/>
                <w:bCs/>
                <w:sz w:val="20"/>
                <w:szCs w:val="20"/>
              </w:rPr>
            </w:pPr>
          </w:p>
        </w:tc>
      </w:tr>
    </w:tbl>
    <w:p w14:paraId="3D430941" w14:textId="77777777" w:rsidR="00EC3BCC" w:rsidRPr="008D0CB9" w:rsidRDefault="00EC3BCC" w:rsidP="00EC3BCC">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EC3BCC" w14:paraId="7A46EC39" w14:textId="77777777" w:rsidTr="009545B8">
        <w:tc>
          <w:tcPr>
            <w:tcW w:w="9016" w:type="dxa"/>
            <w:gridSpan w:val="2"/>
            <w:shd w:val="clear" w:color="auto" w:fill="D9E2F3" w:themeFill="accent1" w:themeFillTint="33"/>
          </w:tcPr>
          <w:p w14:paraId="4FC6C5AC" w14:textId="77777777" w:rsidR="00EC3BCC" w:rsidRDefault="00EC3BCC" w:rsidP="009545B8">
            <w:pPr>
              <w:rPr>
                <w:rFonts w:ascii="Arial" w:hAnsi="Arial" w:cs="Arial"/>
                <w:b/>
                <w:bCs/>
              </w:rPr>
            </w:pPr>
            <w:r w:rsidRPr="00B72C09">
              <w:rPr>
                <w:rFonts w:ascii="Arial" w:hAnsi="Arial" w:cs="Arial"/>
                <w:b/>
                <w:bCs/>
              </w:rPr>
              <w:t>Does the accountability session</w:t>
            </w:r>
            <w:r>
              <w:rPr>
                <w:rFonts w:ascii="Arial" w:hAnsi="Arial" w:cs="Arial"/>
                <w:b/>
                <w:bCs/>
              </w:rPr>
              <w:t xml:space="preserve"> / executive committee</w:t>
            </w:r>
            <w:r w:rsidRPr="00B72C09">
              <w:rPr>
                <w:rFonts w:ascii="Arial" w:hAnsi="Arial" w:cs="Arial"/>
                <w:b/>
                <w:bCs/>
              </w:rPr>
              <w:t xml:space="preserve"> wish to consider any of the following notices?</w:t>
            </w:r>
          </w:p>
          <w:p w14:paraId="179A4721" w14:textId="77777777" w:rsidR="00EC3BCC" w:rsidRDefault="00EC3BCC" w:rsidP="009545B8">
            <w:pPr>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p w14:paraId="14A78931" w14:textId="77777777" w:rsidR="00EC3BCC" w:rsidRPr="00B72C09" w:rsidRDefault="00EC3BCC" w:rsidP="009545B8">
            <w:pPr>
              <w:rPr>
                <w:rFonts w:ascii="Arial" w:hAnsi="Arial" w:cs="Arial"/>
                <w:i/>
                <w:iCs/>
                <w:sz w:val="20"/>
                <w:szCs w:val="20"/>
              </w:rPr>
            </w:pPr>
            <w:r>
              <w:rPr>
                <w:rFonts w:ascii="Arial" w:hAnsi="Arial" w:cs="Arial"/>
                <w:i/>
                <w:iCs/>
                <w:sz w:val="20"/>
                <w:szCs w:val="20"/>
              </w:rPr>
              <w:t>(Select N/A if no executive committee elected)</w:t>
            </w:r>
          </w:p>
        </w:tc>
      </w:tr>
      <w:tr w:rsidR="00EC3BCC" w14:paraId="5CF12030" w14:textId="77777777" w:rsidTr="009545B8">
        <w:tc>
          <w:tcPr>
            <w:tcW w:w="4508" w:type="dxa"/>
            <w:shd w:val="clear" w:color="auto" w:fill="D9E2F3" w:themeFill="accent1" w:themeFillTint="33"/>
          </w:tcPr>
          <w:p w14:paraId="0DE1353B" w14:textId="77777777" w:rsidR="00EC3BCC" w:rsidRPr="00B72C09" w:rsidRDefault="00EC3BCC" w:rsidP="009545B8">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3C3C8EA" w14:textId="77777777" w:rsidR="00EC3BCC" w:rsidRPr="00B72C09" w:rsidRDefault="00EC3BCC" w:rsidP="009545B8">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considered the elected officer shall be provided with at least 48 hours-notice in </w:t>
            </w:r>
            <w:r>
              <w:rPr>
                <w:rFonts w:ascii="Arial" w:hAnsi="Arial" w:cs="Arial"/>
                <w:i/>
                <w:iCs/>
                <w:sz w:val="20"/>
                <w:szCs w:val="20"/>
              </w:rPr>
              <w:lastRenderedPageBreak/>
              <w:t xml:space="preserve">order to be able to provide a fair and accurate response to the reasons for the censure. </w:t>
            </w:r>
          </w:p>
        </w:tc>
        <w:tc>
          <w:tcPr>
            <w:tcW w:w="4508" w:type="dxa"/>
          </w:tcPr>
          <w:p w14:paraId="58FF807D" w14:textId="77777777" w:rsidR="00EC3BCC" w:rsidRDefault="00EC3BCC" w:rsidP="009545B8">
            <w:pPr>
              <w:rPr>
                <w:rFonts w:ascii="Arial" w:hAnsi="Arial" w:cs="Arial"/>
              </w:rPr>
            </w:pPr>
            <w:r>
              <w:rPr>
                <w:rFonts w:ascii="Arial" w:hAnsi="Arial" w:cs="Arial"/>
              </w:rPr>
              <w:lastRenderedPageBreak/>
              <w:t>Yes / No / N/A</w:t>
            </w:r>
          </w:p>
        </w:tc>
      </w:tr>
      <w:tr w:rsidR="00EC3BCC" w14:paraId="106E3BD3" w14:textId="77777777" w:rsidTr="009545B8">
        <w:tc>
          <w:tcPr>
            <w:tcW w:w="4508" w:type="dxa"/>
            <w:shd w:val="clear" w:color="auto" w:fill="D9E2F3" w:themeFill="accent1" w:themeFillTint="33"/>
          </w:tcPr>
          <w:p w14:paraId="296CB70B" w14:textId="77777777" w:rsidR="00EC3BCC" w:rsidRDefault="00EC3BCC" w:rsidP="009545B8">
            <w:pPr>
              <w:shd w:val="clear" w:color="auto" w:fill="D9E2F3" w:themeFill="accent1" w:themeFillTint="33"/>
              <w:rPr>
                <w:rFonts w:ascii="Arial" w:hAnsi="Arial" w:cs="Arial"/>
                <w:b/>
                <w:bCs/>
              </w:rPr>
            </w:pPr>
            <w:r>
              <w:rPr>
                <w:rFonts w:ascii="Arial" w:hAnsi="Arial" w:cs="Arial"/>
                <w:b/>
                <w:bCs/>
              </w:rPr>
              <w:t xml:space="preserve">Notice of Requires Improvement </w:t>
            </w:r>
          </w:p>
          <w:p w14:paraId="4AB6E029" w14:textId="77777777" w:rsidR="00EC3BCC" w:rsidRPr="00B72C09" w:rsidRDefault="00EC3BCC" w:rsidP="009545B8">
            <w:pPr>
              <w:shd w:val="clear" w:color="auto" w:fill="D9E2F3" w:themeFill="accent1" w:themeFillTint="33"/>
              <w:rPr>
                <w:rFonts w:ascii="Arial" w:hAnsi="Arial" w:cs="Arial"/>
                <w:i/>
                <w:iCs/>
                <w:sz w:val="20"/>
                <w:szCs w:val="20"/>
              </w:rPr>
            </w:pPr>
            <w:r>
              <w:rPr>
                <w:rFonts w:ascii="Arial" w:hAnsi="Arial" w:cs="Arial"/>
                <w:i/>
                <w:iCs/>
                <w:sz w:val="20"/>
                <w:szCs w:val="20"/>
              </w:rPr>
              <w:t>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notice.</w:t>
            </w:r>
          </w:p>
        </w:tc>
        <w:tc>
          <w:tcPr>
            <w:tcW w:w="4508" w:type="dxa"/>
          </w:tcPr>
          <w:p w14:paraId="64C26374" w14:textId="77777777" w:rsidR="00EC3BCC" w:rsidRDefault="00EC3BCC" w:rsidP="009545B8">
            <w:pPr>
              <w:rPr>
                <w:rFonts w:ascii="Arial" w:hAnsi="Arial" w:cs="Arial"/>
              </w:rPr>
            </w:pPr>
            <w:r>
              <w:rPr>
                <w:rFonts w:ascii="Arial" w:hAnsi="Arial" w:cs="Arial"/>
              </w:rPr>
              <w:t>Yes / No / N/A</w:t>
            </w:r>
          </w:p>
        </w:tc>
      </w:tr>
      <w:tr w:rsidR="00EC3BCC" w14:paraId="53D51007" w14:textId="77777777" w:rsidTr="009545B8">
        <w:tc>
          <w:tcPr>
            <w:tcW w:w="4508" w:type="dxa"/>
            <w:shd w:val="clear" w:color="auto" w:fill="D9E2F3" w:themeFill="accent1" w:themeFillTint="33"/>
          </w:tcPr>
          <w:p w14:paraId="6FF9C998" w14:textId="77777777" w:rsidR="00EC3BCC" w:rsidRDefault="00EC3BCC" w:rsidP="009545B8">
            <w:pPr>
              <w:shd w:val="clear" w:color="auto" w:fill="D9E2F3" w:themeFill="accent1" w:themeFillTint="33"/>
              <w:rPr>
                <w:rFonts w:ascii="Arial" w:hAnsi="Arial" w:cs="Arial"/>
                <w:b/>
                <w:bCs/>
              </w:rPr>
            </w:pPr>
            <w:r>
              <w:rPr>
                <w:rFonts w:ascii="Arial" w:hAnsi="Arial" w:cs="Arial"/>
                <w:b/>
                <w:bCs/>
              </w:rPr>
              <w:t xml:space="preserve">Notice of Satisfaction </w:t>
            </w:r>
          </w:p>
          <w:p w14:paraId="5CB7B20B" w14:textId="77777777" w:rsidR="00EC3BCC" w:rsidRPr="00B72C09" w:rsidRDefault="00EC3BCC" w:rsidP="009545B8">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Pr>
          <w:p w14:paraId="0E364A82" w14:textId="77777777" w:rsidR="00EC3BCC" w:rsidRDefault="00EC3BCC" w:rsidP="009545B8">
            <w:pPr>
              <w:rPr>
                <w:rFonts w:ascii="Arial" w:hAnsi="Arial" w:cs="Arial"/>
              </w:rPr>
            </w:pPr>
            <w:r>
              <w:rPr>
                <w:rFonts w:ascii="Arial" w:hAnsi="Arial" w:cs="Arial"/>
              </w:rPr>
              <w:t>Yes / No / N/A</w:t>
            </w:r>
          </w:p>
        </w:tc>
      </w:tr>
    </w:tbl>
    <w:p w14:paraId="2FD4BC3A" w14:textId="77777777" w:rsidR="00EC3BCC" w:rsidRDefault="00EC3BCC" w:rsidP="00EC3BCC">
      <w:pPr>
        <w:rPr>
          <w:rFonts w:ascii="Arial" w:hAnsi="Arial" w:cs="Arial"/>
        </w:rPr>
      </w:pPr>
    </w:p>
    <w:p w14:paraId="0F45D530" w14:textId="77777777" w:rsidR="00EC3BCC" w:rsidRDefault="00EC3BCC" w:rsidP="00EC3BCC">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5105D4B" w14:textId="77777777" w:rsidR="00EC3BCC" w:rsidRDefault="00EC3BCC" w:rsidP="00EC3BCC">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p w14:paraId="5FD7CB54" w14:textId="77777777" w:rsidR="00EC3BCC" w:rsidRPr="00B72C09" w:rsidRDefault="00EC3BCC" w:rsidP="00EC3BCC">
      <w:pPr>
        <w:rPr>
          <w:rFonts w:ascii="Arial" w:hAnsi="Arial" w:cs="Arial"/>
          <w:i/>
          <w:iCs/>
          <w:sz w:val="20"/>
          <w:szCs w:val="20"/>
        </w:rPr>
      </w:pPr>
      <w:r>
        <w:rPr>
          <w:rFonts w:ascii="Arial" w:hAnsi="Arial" w:cs="Arial"/>
          <w:i/>
          <w:iCs/>
          <w:sz w:val="20"/>
          <w:szCs w:val="20"/>
        </w:rPr>
        <w:t>(Leave blank if no executive committee elected)</w:t>
      </w:r>
    </w:p>
    <w:tbl>
      <w:tblPr>
        <w:tblStyle w:val="TableGrid"/>
        <w:tblW w:w="0" w:type="auto"/>
        <w:tblLook w:val="04A0" w:firstRow="1" w:lastRow="0" w:firstColumn="1" w:lastColumn="0" w:noHBand="0" w:noVBand="1"/>
      </w:tblPr>
      <w:tblGrid>
        <w:gridCol w:w="4508"/>
        <w:gridCol w:w="4508"/>
      </w:tblGrid>
      <w:tr w:rsidR="00EC3BCC" w14:paraId="050503DE" w14:textId="77777777" w:rsidTr="009545B8">
        <w:tc>
          <w:tcPr>
            <w:tcW w:w="4508" w:type="dxa"/>
            <w:shd w:val="clear" w:color="auto" w:fill="D9E2F3" w:themeFill="accent1" w:themeFillTint="33"/>
          </w:tcPr>
          <w:p w14:paraId="74A0417C" w14:textId="77777777" w:rsidR="00EC3BCC" w:rsidRDefault="00EC3BCC" w:rsidP="009545B8">
            <w:pPr>
              <w:rPr>
                <w:rFonts w:ascii="Arial" w:hAnsi="Arial" w:cs="Arial"/>
              </w:rPr>
            </w:pPr>
            <w:r>
              <w:rPr>
                <w:rFonts w:ascii="Arial" w:hAnsi="Arial" w:cs="Arial"/>
              </w:rPr>
              <w:t>Is the session satisfied with the discussion held with the Campaign Officer?</w:t>
            </w:r>
          </w:p>
        </w:tc>
        <w:tc>
          <w:tcPr>
            <w:tcW w:w="4508" w:type="dxa"/>
          </w:tcPr>
          <w:p w14:paraId="42FD286F" w14:textId="77777777" w:rsidR="00EC3BCC" w:rsidRDefault="00EC3BCC" w:rsidP="009545B8">
            <w:pPr>
              <w:rPr>
                <w:rFonts w:ascii="Arial" w:hAnsi="Arial" w:cs="Arial"/>
              </w:rPr>
            </w:pPr>
            <w:r>
              <w:rPr>
                <w:rFonts w:ascii="Arial" w:hAnsi="Arial" w:cs="Arial"/>
              </w:rPr>
              <w:t>Yes / No</w:t>
            </w:r>
          </w:p>
        </w:tc>
      </w:tr>
      <w:tr w:rsidR="00EC3BCC" w14:paraId="2F142C4A" w14:textId="77777777" w:rsidTr="009545B8">
        <w:tc>
          <w:tcPr>
            <w:tcW w:w="9016" w:type="dxa"/>
            <w:gridSpan w:val="2"/>
            <w:shd w:val="clear" w:color="auto" w:fill="D9E2F3" w:themeFill="accent1" w:themeFillTint="33"/>
          </w:tcPr>
          <w:p w14:paraId="2C721173" w14:textId="77777777" w:rsidR="00EC3BCC" w:rsidRDefault="00EC3BCC" w:rsidP="009545B8">
            <w:pPr>
              <w:rPr>
                <w:rFonts w:ascii="Arial" w:hAnsi="Arial" w:cs="Arial"/>
              </w:rPr>
            </w:pPr>
            <w:r>
              <w:rPr>
                <w:rFonts w:ascii="Arial" w:hAnsi="Arial" w:cs="Arial"/>
              </w:rPr>
              <w:t xml:space="preserve">If the answer to the above question is </w:t>
            </w:r>
            <w:r w:rsidRPr="00B72C09">
              <w:rPr>
                <w:rFonts w:ascii="Arial" w:hAnsi="Arial" w:cs="Arial"/>
                <w:b/>
                <w:bCs/>
              </w:rPr>
              <w:t>no</w:t>
            </w:r>
            <w:r>
              <w:rPr>
                <w:rFonts w:ascii="Arial" w:hAnsi="Arial" w:cs="Arial"/>
              </w:rPr>
              <w:t xml:space="preserve"> please provide additional details below.</w:t>
            </w:r>
          </w:p>
        </w:tc>
      </w:tr>
      <w:tr w:rsidR="00EC3BCC" w14:paraId="7263C728" w14:textId="77777777" w:rsidTr="009545B8">
        <w:tc>
          <w:tcPr>
            <w:tcW w:w="9016" w:type="dxa"/>
            <w:gridSpan w:val="2"/>
          </w:tcPr>
          <w:p w14:paraId="33F3DF9C" w14:textId="77777777" w:rsidR="00EC3BCC" w:rsidRDefault="00EC3BCC" w:rsidP="009545B8">
            <w:pPr>
              <w:rPr>
                <w:rFonts w:ascii="Arial" w:hAnsi="Arial" w:cs="Arial"/>
              </w:rPr>
            </w:pPr>
          </w:p>
          <w:p w14:paraId="2DD63D83" w14:textId="77777777" w:rsidR="00EC3BCC" w:rsidRDefault="00EC3BCC" w:rsidP="009545B8">
            <w:pPr>
              <w:rPr>
                <w:rFonts w:ascii="Arial" w:hAnsi="Arial" w:cs="Arial"/>
              </w:rPr>
            </w:pPr>
          </w:p>
          <w:p w14:paraId="0F029C44" w14:textId="77777777" w:rsidR="00EC3BCC" w:rsidRDefault="00EC3BCC" w:rsidP="009545B8">
            <w:pPr>
              <w:rPr>
                <w:rFonts w:ascii="Arial" w:hAnsi="Arial" w:cs="Arial"/>
              </w:rPr>
            </w:pPr>
          </w:p>
          <w:p w14:paraId="72318FBA" w14:textId="77777777" w:rsidR="00EC3BCC" w:rsidRDefault="00EC3BCC" w:rsidP="009545B8">
            <w:pPr>
              <w:rPr>
                <w:rFonts w:ascii="Arial" w:hAnsi="Arial" w:cs="Arial"/>
              </w:rPr>
            </w:pPr>
          </w:p>
        </w:tc>
      </w:tr>
      <w:tr w:rsidR="00EC3BCC" w14:paraId="10CB59FD" w14:textId="77777777" w:rsidTr="009545B8">
        <w:tc>
          <w:tcPr>
            <w:tcW w:w="4508" w:type="dxa"/>
            <w:shd w:val="clear" w:color="auto" w:fill="D9E2F3" w:themeFill="accent1" w:themeFillTint="33"/>
          </w:tcPr>
          <w:p w14:paraId="78DC3BA5" w14:textId="77777777" w:rsidR="00EC3BCC" w:rsidRDefault="00EC3BCC" w:rsidP="009545B8">
            <w:pPr>
              <w:rPr>
                <w:rFonts w:ascii="Arial" w:hAnsi="Arial" w:cs="Arial"/>
              </w:rPr>
            </w:pPr>
            <w:r>
              <w:rPr>
                <w:rFonts w:ascii="Arial" w:hAnsi="Arial" w:cs="Arial"/>
              </w:rPr>
              <w:t>Is there anything the session wishes to make Student Senate aware of as a result of the meeting?</w:t>
            </w:r>
          </w:p>
        </w:tc>
        <w:tc>
          <w:tcPr>
            <w:tcW w:w="4508" w:type="dxa"/>
          </w:tcPr>
          <w:p w14:paraId="33E91B5C" w14:textId="77777777" w:rsidR="00EC3BCC" w:rsidRDefault="00EC3BCC" w:rsidP="009545B8">
            <w:pPr>
              <w:rPr>
                <w:rFonts w:ascii="Arial" w:hAnsi="Arial" w:cs="Arial"/>
              </w:rPr>
            </w:pPr>
            <w:r>
              <w:rPr>
                <w:rFonts w:ascii="Arial" w:hAnsi="Arial" w:cs="Arial"/>
              </w:rPr>
              <w:t xml:space="preserve">Yes / No </w:t>
            </w:r>
          </w:p>
        </w:tc>
      </w:tr>
      <w:tr w:rsidR="00EC3BCC" w14:paraId="36CBB5E8" w14:textId="77777777" w:rsidTr="009545B8">
        <w:tc>
          <w:tcPr>
            <w:tcW w:w="9016" w:type="dxa"/>
            <w:gridSpan w:val="2"/>
            <w:shd w:val="clear" w:color="auto" w:fill="D9E2F3" w:themeFill="accent1" w:themeFillTint="33"/>
          </w:tcPr>
          <w:p w14:paraId="6447EFE9" w14:textId="77777777" w:rsidR="00EC3BCC" w:rsidRDefault="00EC3BCC" w:rsidP="009545B8">
            <w:pPr>
              <w:rPr>
                <w:rFonts w:ascii="Arial" w:hAnsi="Arial" w:cs="Arial"/>
              </w:rPr>
            </w:pPr>
            <w:r>
              <w:rPr>
                <w:rFonts w:ascii="Arial" w:hAnsi="Arial" w:cs="Arial"/>
              </w:rPr>
              <w:t xml:space="preserve">If the answer to the above question is </w:t>
            </w:r>
            <w:r w:rsidRPr="00B72C09">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EC3BCC" w14:paraId="5F921E8E" w14:textId="77777777" w:rsidTr="009545B8">
        <w:tc>
          <w:tcPr>
            <w:tcW w:w="9016" w:type="dxa"/>
            <w:gridSpan w:val="2"/>
            <w:shd w:val="clear" w:color="auto" w:fill="auto"/>
          </w:tcPr>
          <w:p w14:paraId="400E4D36" w14:textId="77777777" w:rsidR="00EC3BCC" w:rsidRDefault="00EC3BCC" w:rsidP="009545B8">
            <w:pPr>
              <w:rPr>
                <w:rFonts w:ascii="Arial" w:hAnsi="Arial" w:cs="Arial"/>
              </w:rPr>
            </w:pPr>
          </w:p>
          <w:p w14:paraId="7FB4F8D7" w14:textId="77777777" w:rsidR="00EC3BCC" w:rsidRDefault="00EC3BCC" w:rsidP="009545B8">
            <w:pPr>
              <w:rPr>
                <w:rFonts w:ascii="Arial" w:hAnsi="Arial" w:cs="Arial"/>
              </w:rPr>
            </w:pPr>
          </w:p>
          <w:p w14:paraId="5CBB4358" w14:textId="77777777" w:rsidR="00EC3BCC" w:rsidRDefault="00EC3BCC" w:rsidP="009545B8">
            <w:pPr>
              <w:rPr>
                <w:rFonts w:ascii="Arial" w:hAnsi="Arial" w:cs="Arial"/>
              </w:rPr>
            </w:pPr>
          </w:p>
          <w:p w14:paraId="17136EE6" w14:textId="77777777" w:rsidR="00EC3BCC" w:rsidRDefault="00EC3BCC" w:rsidP="009545B8">
            <w:pPr>
              <w:rPr>
                <w:rFonts w:ascii="Arial" w:hAnsi="Arial" w:cs="Arial"/>
              </w:rPr>
            </w:pPr>
          </w:p>
        </w:tc>
      </w:tr>
    </w:tbl>
    <w:p w14:paraId="03AB25DA" w14:textId="77777777" w:rsidR="00EC3BCC" w:rsidRPr="00537059" w:rsidRDefault="00EC3BCC" w:rsidP="00EC3BCC">
      <w:pPr>
        <w:rPr>
          <w:rFonts w:ascii="Arial" w:hAnsi="Arial" w:cs="Arial"/>
        </w:rPr>
      </w:pPr>
    </w:p>
    <w:tbl>
      <w:tblPr>
        <w:tblStyle w:val="TableGrid"/>
        <w:tblW w:w="0" w:type="auto"/>
        <w:tblLook w:val="04A0" w:firstRow="1" w:lastRow="0" w:firstColumn="1" w:lastColumn="0" w:noHBand="0" w:noVBand="1"/>
      </w:tblPr>
      <w:tblGrid>
        <w:gridCol w:w="4508"/>
        <w:gridCol w:w="4508"/>
      </w:tblGrid>
      <w:tr w:rsidR="00EC3BCC" w14:paraId="7C2FBB0D" w14:textId="77777777" w:rsidTr="009545B8">
        <w:tc>
          <w:tcPr>
            <w:tcW w:w="9016" w:type="dxa"/>
            <w:gridSpan w:val="2"/>
            <w:shd w:val="clear" w:color="auto" w:fill="D9E2F3" w:themeFill="accent1" w:themeFillTint="33"/>
          </w:tcPr>
          <w:p w14:paraId="57D7BDC3" w14:textId="77777777" w:rsidR="00EC3BCC" w:rsidRDefault="00EC3BCC" w:rsidP="009545B8">
            <w:pPr>
              <w:rPr>
                <w:rFonts w:ascii="Arial" w:hAnsi="Arial" w:cs="Arial"/>
                <w:b/>
                <w:bCs/>
              </w:rPr>
            </w:pPr>
            <w:r>
              <w:rPr>
                <w:rFonts w:ascii="Arial" w:hAnsi="Arial" w:cs="Arial"/>
                <w:b/>
                <w:bCs/>
              </w:rPr>
              <w:t xml:space="preserve">Following consideration did the accountability session apply any of the following motions or notices? </w:t>
            </w:r>
          </w:p>
          <w:p w14:paraId="0A97CA12" w14:textId="77777777" w:rsidR="00EC3BCC" w:rsidRPr="00B72C09" w:rsidRDefault="00EC3BCC" w:rsidP="009545B8">
            <w:pPr>
              <w:rPr>
                <w:rFonts w:ascii="Arial" w:hAnsi="Arial" w:cs="Arial"/>
                <w:b/>
                <w:bCs/>
              </w:rPr>
            </w:pPr>
            <w:r>
              <w:rPr>
                <w:rFonts w:ascii="Arial" w:hAnsi="Arial" w:cs="Arial"/>
                <w:i/>
                <w:iCs/>
                <w:sz w:val="20"/>
                <w:szCs w:val="20"/>
              </w:rPr>
              <w:t>If Yes, please provide details of the reasons for such motion or notice in the box provided.</w:t>
            </w:r>
          </w:p>
        </w:tc>
      </w:tr>
      <w:tr w:rsidR="00EC3BCC" w14:paraId="12E51505" w14:textId="77777777" w:rsidTr="009545B8">
        <w:tc>
          <w:tcPr>
            <w:tcW w:w="4508" w:type="dxa"/>
            <w:shd w:val="clear" w:color="auto" w:fill="D9E2F3" w:themeFill="accent1" w:themeFillTint="33"/>
          </w:tcPr>
          <w:p w14:paraId="4E27C97F" w14:textId="77777777" w:rsidR="00EC3BCC" w:rsidRPr="00B72C09" w:rsidRDefault="00EC3BCC" w:rsidP="009545B8">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6769FD01" w14:textId="77777777" w:rsidR="00EC3BCC" w:rsidRPr="00B72C09" w:rsidRDefault="00EC3BCC" w:rsidP="009545B8">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681BF078" w14:textId="77777777" w:rsidR="00EC3BCC" w:rsidRDefault="00EC3BCC" w:rsidP="009545B8">
            <w:pPr>
              <w:rPr>
                <w:rFonts w:ascii="Arial" w:hAnsi="Arial" w:cs="Arial"/>
              </w:rPr>
            </w:pPr>
            <w:r>
              <w:rPr>
                <w:rFonts w:ascii="Arial" w:hAnsi="Arial" w:cs="Arial"/>
              </w:rPr>
              <w:t>Yes / No</w:t>
            </w:r>
          </w:p>
        </w:tc>
      </w:tr>
      <w:tr w:rsidR="00EC3BCC" w14:paraId="628F43F0" w14:textId="77777777" w:rsidTr="009545B8">
        <w:tc>
          <w:tcPr>
            <w:tcW w:w="4508" w:type="dxa"/>
            <w:shd w:val="clear" w:color="auto" w:fill="D9E2F3" w:themeFill="accent1" w:themeFillTint="33"/>
          </w:tcPr>
          <w:p w14:paraId="79642A18" w14:textId="77777777" w:rsidR="00EC3BCC" w:rsidRDefault="00EC3BCC" w:rsidP="009545B8">
            <w:pPr>
              <w:shd w:val="clear" w:color="auto" w:fill="D9E2F3" w:themeFill="accent1" w:themeFillTint="33"/>
              <w:rPr>
                <w:rFonts w:ascii="Arial" w:hAnsi="Arial" w:cs="Arial"/>
                <w:b/>
                <w:bCs/>
              </w:rPr>
            </w:pPr>
            <w:r>
              <w:rPr>
                <w:rFonts w:ascii="Arial" w:hAnsi="Arial" w:cs="Arial"/>
                <w:b/>
                <w:bCs/>
              </w:rPr>
              <w:t xml:space="preserve">Notice of Requires Improvement </w:t>
            </w:r>
          </w:p>
          <w:p w14:paraId="12AFCD4A" w14:textId="77777777" w:rsidR="00EC3BCC" w:rsidRPr="00B72C09" w:rsidRDefault="00EC3BCC" w:rsidP="009545B8">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w:t>
            </w:r>
            <w:r>
              <w:rPr>
                <w:rFonts w:ascii="Arial" w:hAnsi="Arial" w:cs="Arial"/>
                <w:i/>
                <w:iCs/>
                <w:sz w:val="20"/>
                <w:szCs w:val="20"/>
              </w:rPr>
              <w:lastRenderedPageBreak/>
              <w:t xml:space="preserve">their role, responsibilities and manifesto commitments. </w:t>
            </w:r>
          </w:p>
        </w:tc>
        <w:tc>
          <w:tcPr>
            <w:tcW w:w="4508" w:type="dxa"/>
          </w:tcPr>
          <w:p w14:paraId="7D633904" w14:textId="77777777" w:rsidR="00EC3BCC" w:rsidRDefault="00EC3BCC" w:rsidP="009545B8">
            <w:pPr>
              <w:rPr>
                <w:rFonts w:ascii="Arial" w:hAnsi="Arial" w:cs="Arial"/>
              </w:rPr>
            </w:pPr>
            <w:r>
              <w:rPr>
                <w:rFonts w:ascii="Arial" w:hAnsi="Arial" w:cs="Arial"/>
              </w:rPr>
              <w:lastRenderedPageBreak/>
              <w:t>Yes / No</w:t>
            </w:r>
          </w:p>
        </w:tc>
      </w:tr>
      <w:tr w:rsidR="00EC3BCC" w14:paraId="7520D016" w14:textId="77777777" w:rsidTr="009545B8">
        <w:tc>
          <w:tcPr>
            <w:tcW w:w="4508" w:type="dxa"/>
            <w:shd w:val="clear" w:color="auto" w:fill="D9E2F3" w:themeFill="accent1" w:themeFillTint="33"/>
          </w:tcPr>
          <w:p w14:paraId="2D2E4733" w14:textId="77777777" w:rsidR="00EC3BCC" w:rsidRDefault="00EC3BCC" w:rsidP="009545B8">
            <w:pPr>
              <w:shd w:val="clear" w:color="auto" w:fill="D9E2F3" w:themeFill="accent1" w:themeFillTint="33"/>
              <w:rPr>
                <w:rFonts w:ascii="Arial" w:hAnsi="Arial" w:cs="Arial"/>
                <w:b/>
                <w:bCs/>
              </w:rPr>
            </w:pPr>
            <w:r>
              <w:rPr>
                <w:rFonts w:ascii="Arial" w:hAnsi="Arial" w:cs="Arial"/>
                <w:b/>
                <w:bCs/>
              </w:rPr>
              <w:t xml:space="preserve">Notice of Satisfaction </w:t>
            </w:r>
          </w:p>
          <w:p w14:paraId="636E306A" w14:textId="77777777" w:rsidR="00EC3BCC" w:rsidRPr="00B72C09" w:rsidRDefault="00EC3BCC" w:rsidP="009545B8">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154437E4" w14:textId="77777777" w:rsidR="00EC3BCC" w:rsidRDefault="00EC3BCC" w:rsidP="009545B8">
            <w:pPr>
              <w:rPr>
                <w:rFonts w:ascii="Arial" w:hAnsi="Arial" w:cs="Arial"/>
              </w:rPr>
            </w:pPr>
            <w:r>
              <w:rPr>
                <w:rFonts w:ascii="Arial" w:hAnsi="Arial" w:cs="Arial"/>
              </w:rPr>
              <w:t xml:space="preserve">Yes / No </w:t>
            </w:r>
          </w:p>
        </w:tc>
      </w:tr>
    </w:tbl>
    <w:p w14:paraId="06DBC6EB" w14:textId="77777777" w:rsidR="00EC3BCC" w:rsidRPr="008D0CB9" w:rsidRDefault="00EC3BCC" w:rsidP="00EC3BCC">
      <w:pPr>
        <w:rPr>
          <w:rFonts w:ascii="Arial" w:hAnsi="Arial" w:cs="Arial"/>
        </w:rPr>
      </w:pPr>
    </w:p>
    <w:p w14:paraId="386AE0A4" w14:textId="77777777" w:rsidR="002A72F7" w:rsidRDefault="002A72F7"/>
    <w:sectPr w:rsidR="002A72F7" w:rsidSect="00EC3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835B"/>
    <w:multiLevelType w:val="hybridMultilevel"/>
    <w:tmpl w:val="795664BC"/>
    <w:lvl w:ilvl="0" w:tplc="E4507278">
      <w:start w:val="1"/>
      <w:numFmt w:val="decimal"/>
      <w:lvlText w:val="%1."/>
      <w:lvlJc w:val="left"/>
      <w:pPr>
        <w:ind w:left="720" w:hanging="360"/>
      </w:pPr>
    </w:lvl>
    <w:lvl w:ilvl="1" w:tplc="C3EEF3FA">
      <w:start w:val="1"/>
      <w:numFmt w:val="lowerLetter"/>
      <w:lvlText w:val="%2."/>
      <w:lvlJc w:val="left"/>
      <w:pPr>
        <w:ind w:left="1440" w:hanging="360"/>
      </w:pPr>
    </w:lvl>
    <w:lvl w:ilvl="2" w:tplc="83FAAD70">
      <w:start w:val="1"/>
      <w:numFmt w:val="lowerRoman"/>
      <w:lvlText w:val="%3."/>
      <w:lvlJc w:val="right"/>
      <w:pPr>
        <w:ind w:left="2160" w:hanging="180"/>
      </w:pPr>
    </w:lvl>
    <w:lvl w:ilvl="3" w:tplc="19E83C16">
      <w:start w:val="1"/>
      <w:numFmt w:val="decimal"/>
      <w:lvlText w:val="%4."/>
      <w:lvlJc w:val="left"/>
      <w:pPr>
        <w:ind w:left="2880" w:hanging="360"/>
      </w:pPr>
    </w:lvl>
    <w:lvl w:ilvl="4" w:tplc="91E47C96">
      <w:start w:val="1"/>
      <w:numFmt w:val="lowerLetter"/>
      <w:lvlText w:val="%5."/>
      <w:lvlJc w:val="left"/>
      <w:pPr>
        <w:ind w:left="3600" w:hanging="360"/>
      </w:pPr>
    </w:lvl>
    <w:lvl w:ilvl="5" w:tplc="0E009B6A">
      <w:start w:val="1"/>
      <w:numFmt w:val="lowerRoman"/>
      <w:lvlText w:val="%6."/>
      <w:lvlJc w:val="right"/>
      <w:pPr>
        <w:ind w:left="4320" w:hanging="180"/>
      </w:pPr>
    </w:lvl>
    <w:lvl w:ilvl="6" w:tplc="A7781F94">
      <w:start w:val="1"/>
      <w:numFmt w:val="decimal"/>
      <w:lvlText w:val="%7."/>
      <w:lvlJc w:val="left"/>
      <w:pPr>
        <w:ind w:left="5040" w:hanging="360"/>
      </w:pPr>
    </w:lvl>
    <w:lvl w:ilvl="7" w:tplc="C932206C">
      <w:start w:val="1"/>
      <w:numFmt w:val="lowerLetter"/>
      <w:lvlText w:val="%8."/>
      <w:lvlJc w:val="left"/>
      <w:pPr>
        <w:ind w:left="5760" w:hanging="360"/>
      </w:pPr>
    </w:lvl>
    <w:lvl w:ilvl="8" w:tplc="36BAFD48">
      <w:start w:val="1"/>
      <w:numFmt w:val="lowerRoman"/>
      <w:lvlText w:val="%9."/>
      <w:lvlJc w:val="right"/>
      <w:pPr>
        <w:ind w:left="6480" w:hanging="180"/>
      </w:pPr>
    </w:lvl>
  </w:abstractNum>
  <w:num w:numId="1" w16cid:durableId="138575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CC"/>
    <w:rsid w:val="002A72F7"/>
    <w:rsid w:val="00EC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8FAA"/>
  <w15:chartTrackingRefBased/>
  <w15:docId w15:val="{EE9BC87E-9CA5-43F2-BA9B-61B030B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BCC"/>
    <w:rPr>
      <w:rFonts w:asciiTheme="minorHAnsi" w:hAnsiTheme="minorHAnsi"/>
      <w:sz w:val="22"/>
    </w:rPr>
  </w:style>
  <w:style w:type="paragraph" w:styleId="Heading1">
    <w:name w:val="heading 1"/>
    <w:basedOn w:val="Normal"/>
    <w:next w:val="Normal"/>
    <w:link w:val="Heading1Char"/>
    <w:uiPriority w:val="9"/>
    <w:qFormat/>
    <w:rsid w:val="00EC3BC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C3BC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C3BC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C3BC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C3BC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C3B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3B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3B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3B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BC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C3BC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3BCC"/>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C3BCC"/>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EC3BCC"/>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EC3BC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C3BC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C3BC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C3BC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C3B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B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3B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3BC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C3BCC"/>
    <w:pPr>
      <w:spacing w:before="160"/>
      <w:jc w:val="center"/>
    </w:pPr>
    <w:rPr>
      <w:i/>
      <w:iCs/>
      <w:color w:val="404040" w:themeColor="text1" w:themeTint="BF"/>
    </w:rPr>
  </w:style>
  <w:style w:type="character" w:customStyle="1" w:styleId="QuoteChar">
    <w:name w:val="Quote Char"/>
    <w:basedOn w:val="DefaultParagraphFont"/>
    <w:link w:val="Quote"/>
    <w:uiPriority w:val="29"/>
    <w:rsid w:val="00EC3BCC"/>
    <w:rPr>
      <w:i/>
      <w:iCs/>
      <w:color w:val="404040" w:themeColor="text1" w:themeTint="BF"/>
    </w:rPr>
  </w:style>
  <w:style w:type="paragraph" w:styleId="ListParagraph">
    <w:name w:val="List Paragraph"/>
    <w:basedOn w:val="Normal"/>
    <w:uiPriority w:val="34"/>
    <w:qFormat/>
    <w:rsid w:val="00EC3BCC"/>
    <w:pPr>
      <w:ind w:left="720"/>
      <w:contextualSpacing/>
    </w:pPr>
  </w:style>
  <w:style w:type="character" w:styleId="IntenseEmphasis">
    <w:name w:val="Intense Emphasis"/>
    <w:basedOn w:val="DefaultParagraphFont"/>
    <w:uiPriority w:val="21"/>
    <w:qFormat/>
    <w:rsid w:val="00EC3BCC"/>
    <w:rPr>
      <w:i/>
      <w:iCs/>
      <w:color w:val="2F5496" w:themeColor="accent1" w:themeShade="BF"/>
    </w:rPr>
  </w:style>
  <w:style w:type="paragraph" w:styleId="IntenseQuote">
    <w:name w:val="Intense Quote"/>
    <w:basedOn w:val="Normal"/>
    <w:next w:val="Normal"/>
    <w:link w:val="IntenseQuoteChar"/>
    <w:uiPriority w:val="30"/>
    <w:qFormat/>
    <w:rsid w:val="00EC3BC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C3BCC"/>
    <w:rPr>
      <w:i/>
      <w:iCs/>
      <w:color w:val="2F5496" w:themeColor="accent1" w:themeShade="BF"/>
    </w:rPr>
  </w:style>
  <w:style w:type="character" w:styleId="IntenseReference">
    <w:name w:val="Intense Reference"/>
    <w:basedOn w:val="DefaultParagraphFont"/>
    <w:uiPriority w:val="32"/>
    <w:qFormat/>
    <w:rsid w:val="00EC3BCC"/>
    <w:rPr>
      <w:b/>
      <w:bCs/>
      <w:smallCaps/>
      <w:color w:val="2F5496" w:themeColor="accent1" w:themeShade="BF"/>
      <w:spacing w:val="5"/>
    </w:rPr>
  </w:style>
  <w:style w:type="table" w:styleId="TableGrid">
    <w:name w:val="Table Grid"/>
    <w:basedOn w:val="TableNormal"/>
    <w:uiPriority w:val="39"/>
    <w:rsid w:val="00EC3BC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1</cp:revision>
  <dcterms:created xsi:type="dcterms:W3CDTF">2024-02-02T15:58:00Z</dcterms:created>
  <dcterms:modified xsi:type="dcterms:W3CDTF">2024-02-02T15:58:00Z</dcterms:modified>
</cp:coreProperties>
</file>