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30BE7" w14:textId="0CEFBA8E" w:rsidR="00FE72E4" w:rsidRDefault="00A800BD" w:rsidP="00A800BD">
      <w:pPr>
        <w:jc w:val="center"/>
        <w:rPr>
          <w:rFonts w:ascii="Arial" w:hAnsi="Arial" w:cs="Arial"/>
          <w:b/>
          <w:bCs/>
          <w:u w:val="single"/>
        </w:rPr>
      </w:pPr>
      <w:r w:rsidRPr="00A800BD">
        <w:rPr>
          <w:rFonts w:ascii="Arial" w:hAnsi="Arial" w:cs="Arial"/>
          <w:b/>
          <w:bCs/>
          <w:u w:val="single"/>
        </w:rPr>
        <w:t>Societies Event</w:t>
      </w:r>
      <w:r w:rsidR="00A251E7">
        <w:rPr>
          <w:rFonts w:ascii="Arial" w:hAnsi="Arial" w:cs="Arial"/>
          <w:b/>
          <w:bCs/>
          <w:u w:val="single"/>
        </w:rPr>
        <w:t xml:space="preserve"> Requirement(s)</w:t>
      </w:r>
      <w:r w:rsidRPr="00A800BD">
        <w:rPr>
          <w:rFonts w:ascii="Arial" w:hAnsi="Arial" w:cs="Arial"/>
          <w:b/>
          <w:bCs/>
          <w:u w:val="single"/>
        </w:rPr>
        <w:t xml:space="preserve"> Form</w:t>
      </w:r>
      <w:r w:rsidR="00DA2415">
        <w:rPr>
          <w:rFonts w:ascii="Arial" w:hAnsi="Arial" w:cs="Arial"/>
          <w:b/>
          <w:bCs/>
          <w:u w:val="single"/>
        </w:rPr>
        <w:t xml:space="preserve"> 2024-2025</w:t>
      </w:r>
    </w:p>
    <w:p w14:paraId="37C67A81" w14:textId="2AA8A39C" w:rsidR="00A800BD" w:rsidRDefault="00A800BD" w:rsidP="00A800BD">
      <w:pPr>
        <w:jc w:val="center"/>
        <w:rPr>
          <w:rFonts w:ascii="Arial" w:hAnsi="Arial" w:cs="Arial"/>
        </w:rPr>
      </w:pPr>
      <w:r w:rsidRPr="6AEC870B">
        <w:rPr>
          <w:rFonts w:ascii="Arial" w:hAnsi="Arial" w:cs="Arial"/>
        </w:rPr>
        <w:t>Once you have submitted an event proposal form</w:t>
      </w:r>
      <w:r w:rsidR="00A251E7" w:rsidRPr="6AEC870B">
        <w:rPr>
          <w:rFonts w:ascii="Arial" w:hAnsi="Arial" w:cs="Arial"/>
        </w:rPr>
        <w:t xml:space="preserve"> to </w:t>
      </w:r>
      <w:hyperlink r:id="rId7">
        <w:r w:rsidR="00A251E7" w:rsidRPr="6AEC870B">
          <w:rPr>
            <w:rStyle w:val="Hyperlink"/>
            <w:rFonts w:ascii="Arial" w:hAnsi="Arial" w:cs="Arial"/>
          </w:rPr>
          <w:t>societies@cardiff.ac.uk</w:t>
        </w:r>
      </w:hyperlink>
      <w:r w:rsidR="00A251E7" w:rsidRPr="6AEC870B">
        <w:rPr>
          <w:rFonts w:ascii="Arial" w:hAnsi="Arial" w:cs="Arial"/>
        </w:rPr>
        <w:t xml:space="preserve"> and this has been approved by your coordinator, you must then</w:t>
      </w:r>
      <w:r w:rsidR="00395ED0" w:rsidRPr="6AEC870B">
        <w:rPr>
          <w:rFonts w:ascii="Arial" w:hAnsi="Arial" w:cs="Arial"/>
        </w:rPr>
        <w:t xml:space="preserve"> complete the below </w:t>
      </w:r>
      <w:r w:rsidR="00A251E7" w:rsidRPr="6AEC870B">
        <w:rPr>
          <w:rFonts w:ascii="Arial" w:hAnsi="Arial" w:cs="Arial"/>
        </w:rPr>
        <w:t>form</w:t>
      </w:r>
      <w:r w:rsidR="00395ED0" w:rsidRPr="6AEC870B">
        <w:rPr>
          <w:rFonts w:ascii="Arial" w:hAnsi="Arial" w:cs="Arial"/>
        </w:rPr>
        <w:t xml:space="preserve">. </w:t>
      </w:r>
      <w:r w:rsidR="00A251E7" w:rsidRPr="6AEC870B">
        <w:rPr>
          <w:rFonts w:ascii="Arial" w:hAnsi="Arial" w:cs="Arial"/>
        </w:rPr>
        <w:t xml:space="preserve">This form should include all the requirements for your event. </w:t>
      </w:r>
      <w:r w:rsidR="00395ED0" w:rsidRPr="6AEC870B">
        <w:rPr>
          <w:rFonts w:ascii="Arial" w:hAnsi="Arial" w:cs="Arial"/>
        </w:rPr>
        <w:t xml:space="preserve">Once completed, please send this form to </w:t>
      </w:r>
      <w:hyperlink r:id="rId8">
        <w:r w:rsidR="00395ED0" w:rsidRPr="6AEC870B">
          <w:rPr>
            <w:rStyle w:val="Hyperlink"/>
            <w:rFonts w:ascii="Arial" w:hAnsi="Arial" w:cs="Arial"/>
          </w:rPr>
          <w:t>societies@cardiff.ac.uk</w:t>
        </w:r>
      </w:hyperlink>
      <w:r w:rsidR="00395ED0" w:rsidRPr="6AEC870B">
        <w:rPr>
          <w:rFonts w:ascii="Arial" w:hAnsi="Arial" w:cs="Arial"/>
        </w:rPr>
        <w:t xml:space="preserve"> and </w:t>
      </w:r>
      <w:hyperlink r:id="rId9">
        <w:r w:rsidR="00395ED0" w:rsidRPr="6AEC870B">
          <w:rPr>
            <w:rStyle w:val="Hyperlink"/>
            <w:rFonts w:ascii="Arial" w:hAnsi="Arial" w:cs="Arial"/>
          </w:rPr>
          <w:t>suevents@cardiff.ac.uk</w:t>
        </w:r>
      </w:hyperlink>
      <w:r w:rsidR="00395ED0" w:rsidRPr="6AEC870B">
        <w:rPr>
          <w:rFonts w:ascii="Arial" w:hAnsi="Arial" w:cs="Arial"/>
        </w:rPr>
        <w:t xml:space="preserve">. </w:t>
      </w:r>
      <w:r w:rsidR="00A251E7" w:rsidRPr="6AEC870B">
        <w:rPr>
          <w:rFonts w:ascii="Arial" w:hAnsi="Arial" w:cs="Arial"/>
        </w:rPr>
        <w:t>Our</w:t>
      </w:r>
      <w:r w:rsidR="00395ED0" w:rsidRPr="6AEC870B">
        <w:rPr>
          <w:rFonts w:ascii="Arial" w:hAnsi="Arial" w:cs="Arial"/>
        </w:rPr>
        <w:t xml:space="preserve"> venues</w:t>
      </w:r>
      <w:r w:rsidR="00A251E7" w:rsidRPr="6AEC870B">
        <w:rPr>
          <w:rFonts w:ascii="Arial" w:hAnsi="Arial" w:cs="Arial"/>
        </w:rPr>
        <w:t>/events team will use this form to confirm your event details and invoice your society for the charges.</w:t>
      </w:r>
    </w:p>
    <w:tbl>
      <w:tblPr>
        <w:tblStyle w:val="TableGrid"/>
        <w:tblpPr w:leftFromText="180" w:rightFromText="180" w:vertAnchor="page" w:horzAnchor="margin" w:tblpY="3451"/>
        <w:tblW w:w="9016" w:type="dxa"/>
        <w:tblLook w:val="04A0" w:firstRow="1" w:lastRow="0" w:firstColumn="1" w:lastColumn="0" w:noHBand="0" w:noVBand="1"/>
      </w:tblPr>
      <w:tblGrid>
        <w:gridCol w:w="2295"/>
        <w:gridCol w:w="6721"/>
      </w:tblGrid>
      <w:tr w:rsidR="00DC1833" w14:paraId="05B49DC6" w14:textId="77777777" w:rsidTr="00DC1833">
        <w:trPr>
          <w:trHeight w:val="132"/>
        </w:trPr>
        <w:tc>
          <w:tcPr>
            <w:tcW w:w="2295" w:type="dxa"/>
          </w:tcPr>
          <w:p w14:paraId="6658E689" w14:textId="77777777" w:rsidR="00DC1833" w:rsidRPr="00A800BD" w:rsidRDefault="00DC1833" w:rsidP="00DC1833">
            <w:pPr>
              <w:rPr>
                <w:rFonts w:ascii="Arial" w:hAnsi="Arial" w:cs="Arial"/>
              </w:rPr>
            </w:pPr>
            <w:r w:rsidRPr="00A800BD">
              <w:rPr>
                <w:rFonts w:ascii="Arial" w:hAnsi="Arial" w:cs="Arial"/>
              </w:rPr>
              <w:t>Society:</w:t>
            </w:r>
          </w:p>
        </w:tc>
        <w:tc>
          <w:tcPr>
            <w:tcW w:w="6721" w:type="dxa"/>
          </w:tcPr>
          <w:p w14:paraId="7B910689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  <w:tr w:rsidR="00DC1833" w14:paraId="1FD1201F" w14:textId="77777777" w:rsidTr="00DC1833">
        <w:tc>
          <w:tcPr>
            <w:tcW w:w="2295" w:type="dxa"/>
          </w:tcPr>
          <w:p w14:paraId="7D156CE6" w14:textId="77777777" w:rsidR="00DC1833" w:rsidRPr="00A800BD" w:rsidRDefault="00DC1833" w:rsidP="00DC1833">
            <w:pPr>
              <w:rPr>
                <w:rFonts w:ascii="Arial" w:hAnsi="Arial" w:cs="Arial"/>
              </w:rPr>
            </w:pPr>
            <w:r w:rsidRPr="00A800BD">
              <w:rPr>
                <w:rFonts w:ascii="Arial" w:hAnsi="Arial" w:cs="Arial"/>
              </w:rPr>
              <w:t>Contact Details:</w:t>
            </w:r>
          </w:p>
        </w:tc>
        <w:tc>
          <w:tcPr>
            <w:tcW w:w="6721" w:type="dxa"/>
          </w:tcPr>
          <w:p w14:paraId="39FFA7B2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  <w:tr w:rsidR="00DC1833" w14:paraId="401A4C14" w14:textId="77777777" w:rsidTr="00DC1833">
        <w:tc>
          <w:tcPr>
            <w:tcW w:w="2295" w:type="dxa"/>
          </w:tcPr>
          <w:p w14:paraId="34CA118A" w14:textId="77777777" w:rsidR="00DC1833" w:rsidRPr="00A800BD" w:rsidRDefault="00DC1833" w:rsidP="00DC1833">
            <w:pPr>
              <w:rPr>
                <w:rFonts w:ascii="Arial" w:hAnsi="Arial" w:cs="Arial"/>
              </w:rPr>
            </w:pPr>
            <w:r w:rsidRPr="00A800BD">
              <w:rPr>
                <w:rFonts w:ascii="Arial" w:hAnsi="Arial" w:cs="Arial"/>
              </w:rPr>
              <w:t>Event:</w:t>
            </w:r>
          </w:p>
        </w:tc>
        <w:tc>
          <w:tcPr>
            <w:tcW w:w="6721" w:type="dxa"/>
          </w:tcPr>
          <w:p w14:paraId="470FB186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  <w:tr w:rsidR="00DC1833" w14:paraId="38B08A03" w14:textId="77777777" w:rsidTr="00DC1833">
        <w:tc>
          <w:tcPr>
            <w:tcW w:w="2295" w:type="dxa"/>
          </w:tcPr>
          <w:p w14:paraId="4BE57268" w14:textId="77777777" w:rsidR="00DC1833" w:rsidRPr="00A800BD" w:rsidRDefault="00DC1833" w:rsidP="00DC1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Event:</w:t>
            </w:r>
          </w:p>
        </w:tc>
        <w:tc>
          <w:tcPr>
            <w:tcW w:w="6721" w:type="dxa"/>
          </w:tcPr>
          <w:p w14:paraId="3C62E323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  <w:tr w:rsidR="00DC1833" w14:paraId="67C1CA5E" w14:textId="77777777" w:rsidTr="00DC1833">
        <w:tc>
          <w:tcPr>
            <w:tcW w:w="2295" w:type="dxa"/>
          </w:tcPr>
          <w:p w14:paraId="67AB55D3" w14:textId="77777777" w:rsidR="00DC1833" w:rsidRPr="00F54F40" w:rsidRDefault="00DC1833" w:rsidP="00DC183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Location of Event: </w:t>
            </w:r>
          </w:p>
        </w:tc>
        <w:tc>
          <w:tcPr>
            <w:tcW w:w="6721" w:type="dxa"/>
          </w:tcPr>
          <w:p w14:paraId="33087D75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  <w:tr w:rsidR="00DC1833" w14:paraId="527AE1AF" w14:textId="77777777" w:rsidTr="00DC1833">
        <w:tc>
          <w:tcPr>
            <w:tcW w:w="2295" w:type="dxa"/>
          </w:tcPr>
          <w:p w14:paraId="107D6253" w14:textId="77777777" w:rsidR="00DC1833" w:rsidRPr="00A800BD" w:rsidRDefault="00DC1833" w:rsidP="00DC1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up time:</w:t>
            </w:r>
          </w:p>
        </w:tc>
        <w:tc>
          <w:tcPr>
            <w:tcW w:w="6721" w:type="dxa"/>
          </w:tcPr>
          <w:p w14:paraId="3531CC64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  <w:tr w:rsidR="00DC1833" w14:paraId="47A1A1D5" w14:textId="77777777" w:rsidTr="00DC1833">
        <w:tc>
          <w:tcPr>
            <w:tcW w:w="2295" w:type="dxa"/>
          </w:tcPr>
          <w:p w14:paraId="4F30C9BE" w14:textId="77777777" w:rsidR="00DC1833" w:rsidRPr="00A800BD" w:rsidRDefault="00DC1833" w:rsidP="00DC18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Doors open time:</w:t>
            </w:r>
          </w:p>
        </w:tc>
        <w:tc>
          <w:tcPr>
            <w:tcW w:w="6721" w:type="dxa"/>
          </w:tcPr>
          <w:p w14:paraId="1DB86FB1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  <w:tr w:rsidR="00DC1833" w14:paraId="6D197C76" w14:textId="77777777" w:rsidTr="00DC1833">
        <w:tc>
          <w:tcPr>
            <w:tcW w:w="2295" w:type="dxa"/>
          </w:tcPr>
          <w:p w14:paraId="1ECA3BA0" w14:textId="77777777" w:rsidR="00DC1833" w:rsidRPr="00A800BD" w:rsidRDefault="00DC1833" w:rsidP="00DC1833">
            <w:pPr>
              <w:spacing w:line="259" w:lineRule="auto"/>
            </w:pPr>
            <w:r w:rsidRPr="0384E47E">
              <w:rPr>
                <w:rFonts w:ascii="Arial" w:hAnsi="Arial" w:cs="Arial"/>
              </w:rPr>
              <w:t>Door Close:</w:t>
            </w:r>
          </w:p>
        </w:tc>
        <w:tc>
          <w:tcPr>
            <w:tcW w:w="6721" w:type="dxa"/>
          </w:tcPr>
          <w:p w14:paraId="4F5E3B65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  <w:tr w:rsidR="00DC1833" w14:paraId="3E256315" w14:textId="77777777" w:rsidTr="00DC1833">
        <w:tc>
          <w:tcPr>
            <w:tcW w:w="2295" w:type="dxa"/>
          </w:tcPr>
          <w:p w14:paraId="05C8B4DB" w14:textId="77777777" w:rsidR="00DC1833" w:rsidRPr="00A800BD" w:rsidRDefault="00DC1833" w:rsidP="00DC1833">
            <w:pPr>
              <w:rPr>
                <w:rFonts w:ascii="Arial" w:hAnsi="Arial" w:cs="Arial"/>
              </w:rPr>
            </w:pPr>
            <w:r w:rsidRPr="0384E47E">
              <w:rPr>
                <w:rFonts w:ascii="Arial" w:hAnsi="Arial" w:cs="Arial"/>
              </w:rPr>
              <w:t>Number of people expected:</w:t>
            </w:r>
          </w:p>
        </w:tc>
        <w:tc>
          <w:tcPr>
            <w:tcW w:w="6721" w:type="dxa"/>
          </w:tcPr>
          <w:p w14:paraId="7FCEDDF1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  <w:tr w:rsidR="00DC1833" w14:paraId="7BA44096" w14:textId="77777777" w:rsidTr="00DC1833">
        <w:trPr>
          <w:trHeight w:val="600"/>
        </w:trPr>
        <w:tc>
          <w:tcPr>
            <w:tcW w:w="2295" w:type="dxa"/>
          </w:tcPr>
          <w:p w14:paraId="3B56F246" w14:textId="77777777" w:rsidR="00DC1833" w:rsidRPr="00A800BD" w:rsidRDefault="00DC1833" w:rsidP="00DC1833">
            <w:pPr>
              <w:rPr>
                <w:rFonts w:ascii="Arial" w:hAnsi="Arial" w:cs="Arial"/>
              </w:rPr>
            </w:pPr>
            <w:r w:rsidRPr="03FB1790">
              <w:rPr>
                <w:rFonts w:ascii="Arial" w:hAnsi="Arial" w:cs="Arial"/>
              </w:rPr>
              <w:t>Event information:</w:t>
            </w:r>
          </w:p>
          <w:p w14:paraId="11993283" w14:textId="77777777" w:rsidR="00DC1833" w:rsidRPr="00A800BD" w:rsidRDefault="00DC1833" w:rsidP="00DC1833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3FB1790">
              <w:rPr>
                <w:rFonts w:ascii="Arial" w:hAnsi="Arial" w:cs="Arial"/>
                <w:i/>
                <w:iCs/>
                <w:sz w:val="16"/>
                <w:szCs w:val="16"/>
              </w:rPr>
              <w:t>(Please provide as much information as possible on the kind of event you wish to run)</w:t>
            </w:r>
          </w:p>
        </w:tc>
        <w:tc>
          <w:tcPr>
            <w:tcW w:w="6721" w:type="dxa"/>
          </w:tcPr>
          <w:p w14:paraId="3D337F37" w14:textId="77777777" w:rsidR="00DC1833" w:rsidRPr="00A800BD" w:rsidRDefault="00DC1833" w:rsidP="00DC1833">
            <w:pPr>
              <w:rPr>
                <w:rFonts w:ascii="Arial" w:hAnsi="Arial" w:cs="Arial"/>
              </w:rPr>
            </w:pPr>
          </w:p>
        </w:tc>
      </w:tr>
    </w:tbl>
    <w:p w14:paraId="093BBAA8" w14:textId="77777777" w:rsidR="00B94359" w:rsidRDefault="00B94359" w:rsidP="00B6726D">
      <w:pPr>
        <w:rPr>
          <w:rFonts w:ascii="Arial" w:hAnsi="Arial" w:cs="Arial"/>
          <w:b/>
          <w:bCs/>
          <w:u w:val="single"/>
        </w:rPr>
      </w:pPr>
    </w:p>
    <w:p w14:paraId="30D3BE06" w14:textId="53748696" w:rsidR="00B6726D" w:rsidRDefault="00F54F40" w:rsidP="00B6726D">
      <w:pPr>
        <w:rPr>
          <w:rFonts w:ascii="Arial" w:hAnsi="Arial" w:cs="Arial"/>
          <w:b/>
          <w:bCs/>
        </w:rPr>
      </w:pPr>
      <w:r w:rsidRPr="00DC1833">
        <w:rPr>
          <w:rFonts w:ascii="Arial" w:hAnsi="Arial" w:cs="Arial"/>
          <w:b/>
          <w:bCs/>
          <w:u w:val="single"/>
        </w:rPr>
        <w:t xml:space="preserve">Event Details </w:t>
      </w:r>
    </w:p>
    <w:p w14:paraId="2FF1A8B3" w14:textId="39570A00" w:rsidR="008F0364" w:rsidRPr="00872012" w:rsidRDefault="00B6726D" w:rsidP="00872012">
      <w:pPr>
        <w:spacing w:after="0"/>
        <w:rPr>
          <w:rFonts w:ascii="Arial" w:hAnsi="Arial" w:cs="Arial"/>
          <w:i/>
          <w:iCs/>
        </w:rPr>
      </w:pPr>
      <w:r w:rsidRPr="00872012">
        <w:rPr>
          <w:rFonts w:ascii="Arial" w:hAnsi="Arial" w:cs="Arial"/>
          <w:i/>
          <w:iCs/>
        </w:rPr>
        <w:t>Crew Prices are based on 5hrs. This includes set up and pack down. If you require sound checks or additional crew support charges may apply.</w:t>
      </w:r>
      <w:r w:rsidR="00B610B5" w:rsidRPr="00872012">
        <w:rPr>
          <w:rFonts w:ascii="Arial" w:hAnsi="Arial" w:cs="Arial"/>
          <w:i/>
          <w:iCs/>
        </w:rPr>
        <w:t xml:space="preserve"> </w:t>
      </w:r>
    </w:p>
    <w:p w14:paraId="71F9493C" w14:textId="2CFD1E85" w:rsidR="00A251E7" w:rsidRPr="00872012" w:rsidRDefault="00F140EE" w:rsidP="00872012">
      <w:pPr>
        <w:spacing w:after="0"/>
        <w:rPr>
          <w:rFonts w:ascii="Arial" w:hAnsi="Arial" w:cs="Arial"/>
          <w:i/>
          <w:iCs/>
        </w:rPr>
      </w:pPr>
      <w:r w:rsidRPr="00872012">
        <w:rPr>
          <w:rFonts w:ascii="Arial" w:hAnsi="Arial" w:cs="Arial"/>
          <w:i/>
          <w:iCs/>
        </w:rPr>
        <w:t xml:space="preserve">For </w:t>
      </w:r>
      <w:r w:rsidR="00B94359" w:rsidRPr="00872012">
        <w:rPr>
          <w:rFonts w:ascii="Arial" w:hAnsi="Arial" w:cs="Arial"/>
          <w:i/>
          <w:iCs/>
        </w:rPr>
        <w:t>The Great Hall</w:t>
      </w:r>
      <w:r w:rsidRPr="00872012">
        <w:rPr>
          <w:rFonts w:ascii="Arial" w:hAnsi="Arial" w:cs="Arial"/>
          <w:i/>
          <w:iCs/>
        </w:rPr>
        <w:t xml:space="preserve"> events, Screen is not included</w:t>
      </w:r>
      <w:r w:rsidR="00DA16C0" w:rsidRPr="00872012">
        <w:rPr>
          <w:rFonts w:ascii="Arial" w:hAnsi="Arial" w:cs="Arial"/>
          <w:i/>
          <w:iCs/>
        </w:rPr>
        <w:t>, additional charges may apply</w:t>
      </w:r>
      <w:r w:rsidR="00AF19D4" w:rsidRPr="00872012">
        <w:rPr>
          <w:rFonts w:ascii="Arial" w:hAnsi="Arial" w:cs="Arial"/>
          <w:i/>
          <w:iCs/>
        </w:rPr>
        <w:t>.</w:t>
      </w:r>
    </w:p>
    <w:p w14:paraId="58C33875" w14:textId="66E196A8" w:rsidR="00DA16C0" w:rsidRPr="00872012" w:rsidRDefault="007701B7" w:rsidP="00872012">
      <w:pPr>
        <w:spacing w:after="0"/>
        <w:rPr>
          <w:rFonts w:ascii="Arial" w:hAnsi="Arial" w:cs="Arial"/>
          <w:i/>
          <w:iCs/>
        </w:rPr>
      </w:pPr>
      <w:r w:rsidRPr="00872012">
        <w:rPr>
          <w:rFonts w:ascii="Arial" w:hAnsi="Arial" w:cs="Arial"/>
          <w:i/>
          <w:iCs/>
        </w:rPr>
        <w:t xml:space="preserve">Stage not included in the </w:t>
      </w:r>
      <w:r w:rsidR="00872012" w:rsidRPr="00872012">
        <w:rPr>
          <w:rFonts w:ascii="Arial" w:hAnsi="Arial" w:cs="Arial"/>
          <w:i/>
          <w:iCs/>
        </w:rPr>
        <w:t>below</w:t>
      </w:r>
    </w:p>
    <w:p w14:paraId="12EC8105" w14:textId="77777777" w:rsidR="00DA16C0" w:rsidRDefault="00DA16C0" w:rsidP="00CB3865">
      <w:pPr>
        <w:spacing w:after="0"/>
        <w:rPr>
          <w:rFonts w:ascii="Arial" w:hAnsi="Arial" w:cs="Arial"/>
        </w:rPr>
      </w:pPr>
    </w:p>
    <w:p w14:paraId="30C6DDB1" w14:textId="5591F80F" w:rsidR="00B610B5" w:rsidRPr="00B94359" w:rsidRDefault="00B610B5" w:rsidP="00CB3865">
      <w:pPr>
        <w:spacing w:after="0"/>
        <w:rPr>
          <w:rFonts w:ascii="Arial" w:hAnsi="Arial" w:cs="Arial"/>
        </w:rPr>
      </w:pPr>
      <w:r w:rsidRPr="00B94359">
        <w:rPr>
          <w:rFonts w:ascii="Arial" w:hAnsi="Arial" w:cs="Arial"/>
        </w:rPr>
        <w:t>Please Select one of the following</w:t>
      </w:r>
      <w:r w:rsidR="00AF19D4">
        <w:rPr>
          <w:rFonts w:ascii="Arial" w:hAnsi="Arial" w:cs="Arial"/>
        </w:rPr>
        <w:t xml:space="preserve"> </w:t>
      </w:r>
      <w:r w:rsidR="00DA16C0">
        <w:rPr>
          <w:rFonts w:ascii="Arial" w:hAnsi="Arial" w:cs="Arial"/>
        </w:rPr>
        <w:t>(Tick inside the box)</w:t>
      </w:r>
    </w:p>
    <w:tbl>
      <w:tblPr>
        <w:tblpPr w:leftFromText="180" w:rightFromText="180" w:vertAnchor="page" w:horzAnchor="margin" w:tblpY="10147"/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1"/>
        <w:gridCol w:w="3163"/>
        <w:gridCol w:w="3260"/>
        <w:gridCol w:w="1843"/>
      </w:tblGrid>
      <w:tr w:rsidR="0082004A" w:rsidRPr="00E864BF" w14:paraId="455E95AC" w14:textId="77777777" w:rsidTr="0082004A">
        <w:trPr>
          <w:trHeight w:val="276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4079FD9" w14:textId="3A22C514" w:rsidR="0082004A" w:rsidRPr="00E864BF" w:rsidRDefault="0082004A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 of Event 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38BFED4" w14:textId="3820096F" w:rsidR="0082004A" w:rsidRPr="00E864BF" w:rsidRDefault="0082004A" w:rsidP="0082004A">
            <w:pPr>
              <w:tabs>
                <w:tab w:val="left" w:pos="1272"/>
              </w:tabs>
              <w:spacing w:after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Included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BBF14B" w14:textId="30F2D9B0" w:rsidR="0082004A" w:rsidRPr="00E864BF" w:rsidRDefault="0082004A" w:rsidP="0082004A">
            <w:pPr>
              <w:tabs>
                <w:tab w:val="left" w:pos="1272"/>
              </w:tabs>
              <w:spacing w:after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Cost and Crew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124A1C4" w14:textId="3E5FF603" w:rsidR="0082004A" w:rsidRDefault="0082004A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tick</w:t>
            </w:r>
          </w:p>
        </w:tc>
      </w:tr>
      <w:tr w:rsidR="00B6726D" w:rsidRPr="00E864BF" w14:paraId="4DB14182" w14:textId="77777777" w:rsidTr="00B6726D">
        <w:trPr>
          <w:trHeight w:val="789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311CA" w14:textId="77777777" w:rsidR="00B6726D" w:rsidRPr="00E864BF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Dance/Non-Spoken Performance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E1C91" w14:textId="77777777" w:rsidR="00B6726D" w:rsidRPr="00E864BF" w:rsidRDefault="00B6726D" w:rsidP="00D44297">
            <w:pPr>
              <w:numPr>
                <w:ilvl w:val="0"/>
                <w:numId w:val="3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Main PA (Music Playback) </w:t>
            </w:r>
          </w:p>
          <w:p w14:paraId="734ACAA1" w14:textId="77777777" w:rsidR="00B6726D" w:rsidRPr="00E864BF" w:rsidRDefault="00B6726D" w:rsidP="00D44297">
            <w:pPr>
              <w:numPr>
                <w:ilvl w:val="0"/>
                <w:numId w:val="4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Screen </w:t>
            </w:r>
          </w:p>
          <w:p w14:paraId="174C682B" w14:textId="77777777" w:rsidR="00B6726D" w:rsidRPr="00E864BF" w:rsidRDefault="00B6726D" w:rsidP="00D44297">
            <w:pPr>
              <w:numPr>
                <w:ilvl w:val="0"/>
                <w:numId w:val="5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Lights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4FFD4" w14:textId="77777777" w:rsidR="00B6726D" w:rsidRPr="00DC1833" w:rsidRDefault="00B6726D" w:rsidP="00D44297">
            <w:pPr>
              <w:numPr>
                <w:ilvl w:val="0"/>
                <w:numId w:val="6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 xml:space="preserve">1x </w:t>
            </w:r>
            <w:proofErr w:type="gramStart"/>
            <w:r w:rsidRPr="00E864BF">
              <w:rPr>
                <w:rFonts w:ascii="Arial" w:hAnsi="Arial" w:cs="Arial"/>
                <w:sz w:val="18"/>
                <w:szCs w:val="18"/>
              </w:rPr>
              <w:t>Crew </w:t>
            </w:r>
            <w:r w:rsidRPr="00DC1833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gramEnd"/>
            <w:r w:rsidRPr="00DC1833">
              <w:rPr>
                <w:rFonts w:ascii="Arial" w:hAnsi="Arial" w:cs="Arial"/>
                <w:sz w:val="18"/>
                <w:szCs w:val="18"/>
              </w:rPr>
              <w:t xml:space="preserve"> £85 + VAT</w:t>
            </w:r>
          </w:p>
          <w:p w14:paraId="1717496D" w14:textId="77777777" w:rsidR="00B6726D" w:rsidRPr="00DC1833" w:rsidRDefault="00B6726D" w:rsidP="00D44297">
            <w:pPr>
              <w:numPr>
                <w:ilvl w:val="0"/>
                <w:numId w:val="6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2x Crew </w:t>
            </w:r>
            <w:r w:rsidRPr="00DC1833">
              <w:rPr>
                <w:rFonts w:ascii="Arial" w:hAnsi="Arial" w:cs="Arial"/>
                <w:sz w:val="18"/>
                <w:szCs w:val="18"/>
              </w:rPr>
              <w:t xml:space="preserve">– If it’s a Competition £170 + VAT </w:t>
            </w:r>
          </w:p>
          <w:p w14:paraId="7368932A" w14:textId="77777777" w:rsidR="00B6726D" w:rsidRPr="00E864BF" w:rsidRDefault="00B6726D" w:rsidP="00B6726D">
            <w:pPr>
              <w:tabs>
                <w:tab w:val="left" w:pos="1272"/>
              </w:tabs>
              <w:spacing w:after="0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8A11" w14:textId="77777777" w:rsidR="00B6726D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249472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E2B7C9" w14:textId="3DDEA236" w:rsidR="00DA16C0" w:rsidRPr="00DA16C0" w:rsidRDefault="00DA16C0" w:rsidP="00DA16C0">
                <w:pPr>
                  <w:ind w:firstLine="7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B6726D" w:rsidRPr="00E864BF" w14:paraId="3FDC70AF" w14:textId="77777777" w:rsidTr="00B6726D">
        <w:trPr>
          <w:trHeight w:val="1174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AE781" w14:textId="77777777" w:rsidR="00B6726D" w:rsidRPr="00E864BF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Choir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FFA16" w14:textId="77777777" w:rsidR="00B6726D" w:rsidRPr="00E864BF" w:rsidRDefault="00B6726D" w:rsidP="00D44297">
            <w:pPr>
              <w:numPr>
                <w:ilvl w:val="0"/>
                <w:numId w:val="7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Main PA </w:t>
            </w:r>
          </w:p>
          <w:p w14:paraId="2329D6A4" w14:textId="77777777" w:rsidR="00B6726D" w:rsidRPr="00E864BF" w:rsidRDefault="00B6726D" w:rsidP="00D44297">
            <w:pPr>
              <w:numPr>
                <w:ilvl w:val="0"/>
                <w:numId w:val="8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2x Monitors </w:t>
            </w:r>
          </w:p>
          <w:p w14:paraId="171C1158" w14:textId="77777777" w:rsidR="00B6726D" w:rsidRPr="00E864BF" w:rsidRDefault="00B6726D" w:rsidP="00D44297">
            <w:pPr>
              <w:numPr>
                <w:ilvl w:val="0"/>
                <w:numId w:val="9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Wireless Mics x3 </w:t>
            </w:r>
          </w:p>
          <w:p w14:paraId="2AD2268D" w14:textId="77777777" w:rsidR="00B6726D" w:rsidRPr="00E864BF" w:rsidRDefault="00B6726D" w:rsidP="00D44297">
            <w:pPr>
              <w:numPr>
                <w:ilvl w:val="0"/>
                <w:numId w:val="10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Screen </w:t>
            </w:r>
          </w:p>
          <w:p w14:paraId="5B1DB0EF" w14:textId="77777777" w:rsidR="00B6726D" w:rsidRPr="00E864BF" w:rsidRDefault="00B6726D" w:rsidP="00D44297">
            <w:pPr>
              <w:numPr>
                <w:ilvl w:val="0"/>
                <w:numId w:val="11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Lights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9A621" w14:textId="77777777" w:rsidR="00B6726D" w:rsidRPr="00DC1833" w:rsidRDefault="00B6726D" w:rsidP="00D44297">
            <w:pPr>
              <w:numPr>
                <w:ilvl w:val="0"/>
                <w:numId w:val="12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2x Crew </w:t>
            </w:r>
          </w:p>
          <w:p w14:paraId="7C0709A4" w14:textId="77777777" w:rsidR="00B6726D" w:rsidRPr="00DC1833" w:rsidRDefault="00B6726D" w:rsidP="00B6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1833">
              <w:rPr>
                <w:rFonts w:ascii="Arial" w:hAnsi="Arial" w:cs="Arial"/>
                <w:sz w:val="18"/>
                <w:szCs w:val="18"/>
              </w:rPr>
              <w:t xml:space="preserve">£170 + VAT </w:t>
            </w:r>
          </w:p>
          <w:p w14:paraId="3509C79F" w14:textId="77777777" w:rsidR="00B6726D" w:rsidRPr="00E864BF" w:rsidRDefault="00B6726D" w:rsidP="00B672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5CD5" w14:textId="77777777" w:rsidR="00B6726D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882677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9B0663" w14:textId="77777777" w:rsidR="00DA16C0" w:rsidRDefault="00DA16C0" w:rsidP="00DA16C0">
                <w:pPr>
                  <w:ind w:firstLine="7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533C0018" w14:textId="77777777" w:rsidR="00DA16C0" w:rsidRPr="00DA16C0" w:rsidRDefault="00DA16C0" w:rsidP="00DA16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26D" w:rsidRPr="00E864BF" w14:paraId="1429F92B" w14:textId="77777777" w:rsidTr="00B6726D">
        <w:trPr>
          <w:trHeight w:val="1174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BCCDC" w14:textId="77777777" w:rsidR="00B6726D" w:rsidRPr="00E864BF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Band/Gig Style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EBAE3" w14:textId="77777777" w:rsidR="00B6726D" w:rsidRPr="00E864BF" w:rsidRDefault="00B6726D" w:rsidP="00D44297">
            <w:pPr>
              <w:numPr>
                <w:ilvl w:val="0"/>
                <w:numId w:val="13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Main PA </w:t>
            </w:r>
          </w:p>
          <w:p w14:paraId="1C645B54" w14:textId="77777777" w:rsidR="00B6726D" w:rsidRPr="00E864BF" w:rsidRDefault="00B6726D" w:rsidP="00D44297">
            <w:pPr>
              <w:numPr>
                <w:ilvl w:val="0"/>
                <w:numId w:val="14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Subs </w:t>
            </w:r>
          </w:p>
          <w:p w14:paraId="51105638" w14:textId="77777777" w:rsidR="00B6726D" w:rsidRPr="00E864BF" w:rsidRDefault="00B6726D" w:rsidP="00D44297">
            <w:pPr>
              <w:numPr>
                <w:ilvl w:val="0"/>
                <w:numId w:val="15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Monitors </w:t>
            </w:r>
          </w:p>
          <w:p w14:paraId="7AC87EBA" w14:textId="77777777" w:rsidR="00B6726D" w:rsidRPr="00E864BF" w:rsidRDefault="00B6726D" w:rsidP="00D44297">
            <w:pPr>
              <w:numPr>
                <w:ilvl w:val="0"/>
                <w:numId w:val="16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Mic package (gig dependant) </w:t>
            </w:r>
          </w:p>
          <w:p w14:paraId="78B2A459" w14:textId="77777777" w:rsidR="00B6726D" w:rsidRPr="00E864BF" w:rsidRDefault="00B6726D" w:rsidP="00D44297">
            <w:pPr>
              <w:numPr>
                <w:ilvl w:val="0"/>
                <w:numId w:val="17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Lights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7D10E" w14:textId="77777777" w:rsidR="00B6726D" w:rsidRPr="00E864BF" w:rsidRDefault="00B6726D" w:rsidP="00D44297">
            <w:pPr>
              <w:numPr>
                <w:ilvl w:val="0"/>
                <w:numId w:val="18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2x Crew </w:t>
            </w:r>
          </w:p>
          <w:p w14:paraId="5BFC077C" w14:textId="77777777" w:rsidR="00B6726D" w:rsidRPr="00E864BF" w:rsidRDefault="00B6726D" w:rsidP="00D44297">
            <w:pPr>
              <w:numPr>
                <w:ilvl w:val="0"/>
                <w:numId w:val="19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 xml:space="preserve">Possible </w:t>
            </w:r>
            <w:r w:rsidRPr="00DC1833">
              <w:rPr>
                <w:rFonts w:ascii="Arial" w:hAnsi="Arial" w:cs="Arial"/>
                <w:sz w:val="18"/>
                <w:szCs w:val="18"/>
              </w:rPr>
              <w:t>Sound Engineer (additional Cost)</w:t>
            </w:r>
          </w:p>
          <w:p w14:paraId="6EB8148F" w14:textId="77777777" w:rsidR="00B6726D" w:rsidRPr="00DC1833" w:rsidRDefault="00B6726D" w:rsidP="00D44297">
            <w:pPr>
              <w:numPr>
                <w:ilvl w:val="0"/>
                <w:numId w:val="20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Soundcheck time </w:t>
            </w:r>
          </w:p>
          <w:p w14:paraId="26F99D19" w14:textId="77777777" w:rsidR="00B6726D" w:rsidRPr="00B6726D" w:rsidRDefault="00B6726D" w:rsidP="00D44297">
            <w:pPr>
              <w:numPr>
                <w:ilvl w:val="0"/>
                <w:numId w:val="20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1833">
              <w:rPr>
                <w:rFonts w:ascii="Arial" w:hAnsi="Arial" w:cs="Arial"/>
                <w:sz w:val="18"/>
                <w:szCs w:val="18"/>
              </w:rPr>
              <w:t xml:space="preserve">(additional Cost if not within 5 hrs) </w:t>
            </w:r>
            <w:r w:rsidRPr="00B6726D">
              <w:rPr>
                <w:rFonts w:ascii="Arial" w:hAnsi="Arial" w:cs="Arial"/>
                <w:sz w:val="18"/>
                <w:szCs w:val="18"/>
              </w:rPr>
              <w:t xml:space="preserve">£170 + VAT </w:t>
            </w:r>
          </w:p>
          <w:p w14:paraId="510C9854" w14:textId="77777777" w:rsidR="00B6726D" w:rsidRPr="00E864BF" w:rsidRDefault="00B6726D" w:rsidP="00B672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E0E6" w14:textId="77777777" w:rsidR="00B6726D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2010742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A85144" w14:textId="77777777" w:rsidR="00DA16C0" w:rsidRDefault="00DA16C0" w:rsidP="00DA16C0">
                <w:pPr>
                  <w:ind w:firstLine="7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6B3CBCF5" w14:textId="77777777" w:rsidR="00DA16C0" w:rsidRPr="00DA16C0" w:rsidRDefault="00DA16C0" w:rsidP="00DA16C0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26D" w:rsidRPr="00E864BF" w14:paraId="730C189C" w14:textId="77777777" w:rsidTr="00B6726D">
        <w:trPr>
          <w:trHeight w:val="1174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8AB55" w14:textId="77777777" w:rsidR="00B6726D" w:rsidRPr="00E864BF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Theatre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1A502" w14:textId="77777777" w:rsidR="00B6726D" w:rsidRPr="00E864BF" w:rsidRDefault="00B6726D" w:rsidP="00D44297">
            <w:pPr>
              <w:numPr>
                <w:ilvl w:val="0"/>
                <w:numId w:val="21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Main PA </w:t>
            </w:r>
            <w:r w:rsidRPr="00E864BF">
              <w:rPr>
                <w:rFonts w:ascii="Arial" w:hAnsi="Arial" w:cs="Arial"/>
                <w:sz w:val="18"/>
                <w:szCs w:val="18"/>
              </w:rPr>
              <w:br/>
              <w:t>or </w:t>
            </w:r>
          </w:p>
          <w:p w14:paraId="6284225A" w14:textId="77777777" w:rsidR="00B6726D" w:rsidRPr="00E864BF" w:rsidRDefault="00B6726D" w:rsidP="00D44297">
            <w:pPr>
              <w:numPr>
                <w:ilvl w:val="0"/>
                <w:numId w:val="22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Small PA </w:t>
            </w:r>
          </w:p>
          <w:p w14:paraId="0226D4BB" w14:textId="77777777" w:rsidR="00B6726D" w:rsidRPr="00E864BF" w:rsidRDefault="00B6726D" w:rsidP="00D44297">
            <w:pPr>
              <w:numPr>
                <w:ilvl w:val="0"/>
                <w:numId w:val="23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Wireless Mics x3 </w:t>
            </w:r>
          </w:p>
          <w:p w14:paraId="26BBAAFB" w14:textId="77777777" w:rsidR="00B6726D" w:rsidRPr="00E864BF" w:rsidRDefault="00B6726D" w:rsidP="00B6726D">
            <w:pPr>
              <w:tabs>
                <w:tab w:val="left" w:pos="1272"/>
              </w:tabs>
              <w:spacing w:after="0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B16A3" w14:textId="77777777" w:rsidR="00B6726D" w:rsidRPr="00DC1833" w:rsidRDefault="00B6726D" w:rsidP="00D44297">
            <w:pPr>
              <w:numPr>
                <w:ilvl w:val="0"/>
                <w:numId w:val="24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1x Crew (no Lights)</w:t>
            </w:r>
          </w:p>
          <w:p w14:paraId="40C01F37" w14:textId="77777777" w:rsidR="00B6726D" w:rsidRPr="00E864BF" w:rsidRDefault="00B6726D" w:rsidP="00D44297">
            <w:pPr>
              <w:numPr>
                <w:ilvl w:val="0"/>
                <w:numId w:val="24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 </w:t>
            </w:r>
            <w:r w:rsidRPr="00DC1833">
              <w:rPr>
                <w:rFonts w:ascii="Arial" w:hAnsi="Arial" w:cs="Arial"/>
                <w:sz w:val="18"/>
                <w:szCs w:val="18"/>
              </w:rPr>
              <w:t xml:space="preserve"> £85 + VAT</w:t>
            </w:r>
          </w:p>
          <w:p w14:paraId="257A5D12" w14:textId="77777777" w:rsidR="00B6726D" w:rsidRPr="00DC1833" w:rsidRDefault="00B6726D" w:rsidP="00D44297">
            <w:pPr>
              <w:numPr>
                <w:ilvl w:val="0"/>
                <w:numId w:val="25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2x Crew (with Lights)</w:t>
            </w:r>
          </w:p>
          <w:p w14:paraId="62513814" w14:textId="77777777" w:rsidR="00B6726D" w:rsidRPr="00E864BF" w:rsidRDefault="00B6726D" w:rsidP="00D44297">
            <w:pPr>
              <w:numPr>
                <w:ilvl w:val="0"/>
                <w:numId w:val="25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 </w:t>
            </w:r>
            <w:r w:rsidRPr="00DC1833">
              <w:rPr>
                <w:rFonts w:ascii="Arial" w:hAnsi="Arial" w:cs="Arial"/>
                <w:sz w:val="18"/>
                <w:szCs w:val="18"/>
              </w:rPr>
              <w:t xml:space="preserve">£170 + VAT </w:t>
            </w:r>
          </w:p>
          <w:p w14:paraId="60E14E7A" w14:textId="77777777" w:rsidR="00B6726D" w:rsidRPr="00DC1833" w:rsidRDefault="00B6726D" w:rsidP="00D44297">
            <w:pPr>
              <w:numPr>
                <w:ilvl w:val="0"/>
                <w:numId w:val="26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EXTRA: Lighting Op/Designer  </w:t>
            </w:r>
          </w:p>
          <w:p w14:paraId="3E8C77C9" w14:textId="77777777" w:rsidR="00B6726D" w:rsidRPr="00E864BF" w:rsidRDefault="00B6726D" w:rsidP="00D44297">
            <w:pPr>
              <w:numPr>
                <w:ilvl w:val="0"/>
                <w:numId w:val="26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1833">
              <w:rPr>
                <w:rFonts w:ascii="Arial" w:hAnsi="Arial" w:cs="Arial"/>
                <w:sz w:val="18"/>
                <w:szCs w:val="18"/>
              </w:rPr>
              <w:t>(additional cost)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E2CD" w14:textId="77777777" w:rsidR="00B6726D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7563D1D" w14:textId="77777777" w:rsidR="00DA16C0" w:rsidRDefault="00DA16C0" w:rsidP="00DA16C0">
            <w:pPr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1528405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1345F7" w14:textId="77777777" w:rsidR="00DA16C0" w:rsidRDefault="00DA16C0" w:rsidP="00DA16C0">
                <w:pPr>
                  <w:ind w:firstLine="7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  <w:p w14:paraId="2DDC2F37" w14:textId="77777777" w:rsidR="00DA16C0" w:rsidRPr="00DA16C0" w:rsidRDefault="00DA16C0" w:rsidP="00DA16C0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26D" w:rsidRPr="00E864BF" w14:paraId="0C6E829E" w14:textId="77777777" w:rsidTr="00B6726D">
        <w:trPr>
          <w:trHeight w:val="607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90B63" w14:textId="77777777" w:rsidR="00B6726D" w:rsidRPr="00E864BF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C1833">
              <w:rPr>
                <w:rFonts w:ascii="Arial" w:hAnsi="Arial" w:cs="Arial"/>
                <w:sz w:val="18"/>
                <w:szCs w:val="18"/>
              </w:rPr>
              <w:t xml:space="preserve">Pannel </w:t>
            </w:r>
            <w:r w:rsidRPr="00E864BF">
              <w:rPr>
                <w:rFonts w:ascii="Arial" w:hAnsi="Arial" w:cs="Arial"/>
                <w:sz w:val="18"/>
                <w:szCs w:val="18"/>
              </w:rPr>
              <w:t>Talk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6B268" w14:textId="77777777" w:rsidR="00B6726D" w:rsidRPr="00E864BF" w:rsidRDefault="00B6726D" w:rsidP="00D44297">
            <w:pPr>
              <w:numPr>
                <w:ilvl w:val="0"/>
                <w:numId w:val="27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Main PA </w:t>
            </w:r>
          </w:p>
          <w:p w14:paraId="1886E04E" w14:textId="77777777" w:rsidR="00B6726D" w:rsidRPr="00E864BF" w:rsidRDefault="00B6726D" w:rsidP="00D44297">
            <w:pPr>
              <w:numPr>
                <w:ilvl w:val="0"/>
                <w:numId w:val="28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Wireless Mics x3 </w:t>
            </w:r>
          </w:p>
          <w:p w14:paraId="0957BD5F" w14:textId="77777777" w:rsidR="00B6726D" w:rsidRPr="00E864BF" w:rsidRDefault="00B6726D" w:rsidP="00D44297">
            <w:pPr>
              <w:numPr>
                <w:ilvl w:val="0"/>
                <w:numId w:val="29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Screen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89F5C" w14:textId="77777777" w:rsidR="00B6726D" w:rsidRPr="00DC1833" w:rsidRDefault="00B6726D" w:rsidP="00D44297">
            <w:pPr>
              <w:numPr>
                <w:ilvl w:val="0"/>
                <w:numId w:val="30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1x Crew </w:t>
            </w:r>
          </w:p>
          <w:p w14:paraId="13D64898" w14:textId="77777777" w:rsidR="00B6726D" w:rsidRPr="00DC1833" w:rsidRDefault="00B6726D" w:rsidP="00B6726D">
            <w:pPr>
              <w:tabs>
                <w:tab w:val="left" w:pos="2016"/>
              </w:tabs>
              <w:rPr>
                <w:rFonts w:ascii="Arial" w:hAnsi="Arial" w:cs="Arial"/>
                <w:sz w:val="18"/>
                <w:szCs w:val="18"/>
              </w:rPr>
            </w:pPr>
            <w:r w:rsidRPr="00DC1833">
              <w:rPr>
                <w:rFonts w:ascii="Arial" w:hAnsi="Arial" w:cs="Arial"/>
                <w:sz w:val="18"/>
                <w:szCs w:val="18"/>
              </w:rPr>
              <w:t>£85 + VAT</w:t>
            </w:r>
          </w:p>
          <w:p w14:paraId="1EAB9D3A" w14:textId="77777777" w:rsidR="00B6726D" w:rsidRPr="00E864BF" w:rsidRDefault="00B6726D" w:rsidP="00B672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E4F8" w14:textId="77777777" w:rsidR="00B6726D" w:rsidRDefault="00B6726D" w:rsidP="00B6726D">
            <w:pPr>
              <w:tabs>
                <w:tab w:val="left" w:pos="1272"/>
              </w:tabs>
              <w:spacing w:after="0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89805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BB81C7" w14:textId="718F45B3" w:rsidR="00DA16C0" w:rsidRPr="00DA16C0" w:rsidRDefault="00DA16C0" w:rsidP="00DA16C0">
                <w:pPr>
                  <w:ind w:firstLine="7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B6726D" w:rsidRPr="00E864BF" w14:paraId="01C6FCEC" w14:textId="77777777" w:rsidTr="00B6726D">
        <w:trPr>
          <w:trHeight w:val="715"/>
        </w:trPr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59A47" w14:textId="77777777" w:rsidR="00B6726D" w:rsidRPr="00E864BF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Exhibition 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C5615" w14:textId="77777777" w:rsidR="00B6726D" w:rsidRPr="00E864BF" w:rsidRDefault="00B6726D" w:rsidP="00D44297">
            <w:pPr>
              <w:numPr>
                <w:ilvl w:val="0"/>
                <w:numId w:val="31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Main PA </w:t>
            </w:r>
          </w:p>
          <w:p w14:paraId="6F8F379F" w14:textId="77777777" w:rsidR="00B6726D" w:rsidRPr="00E864BF" w:rsidRDefault="00B6726D" w:rsidP="00D44297">
            <w:pPr>
              <w:numPr>
                <w:ilvl w:val="0"/>
                <w:numId w:val="32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Screen </w:t>
            </w:r>
          </w:p>
          <w:p w14:paraId="6455C05A" w14:textId="77777777" w:rsidR="00B6726D" w:rsidRPr="00E864BF" w:rsidRDefault="00B6726D" w:rsidP="00D44297">
            <w:pPr>
              <w:numPr>
                <w:ilvl w:val="0"/>
                <w:numId w:val="33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Power for Stalls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1249F" w14:textId="77777777" w:rsidR="00B6726D" w:rsidRPr="00DC1833" w:rsidRDefault="00B6726D" w:rsidP="00D44297">
            <w:pPr>
              <w:numPr>
                <w:ilvl w:val="0"/>
                <w:numId w:val="34"/>
              </w:num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864BF">
              <w:rPr>
                <w:rFonts w:ascii="Arial" w:hAnsi="Arial" w:cs="Arial"/>
                <w:sz w:val="18"/>
                <w:szCs w:val="18"/>
              </w:rPr>
              <w:t>1x Crew </w:t>
            </w:r>
          </w:p>
          <w:p w14:paraId="7BFF26E2" w14:textId="341FA327" w:rsidR="00B6726D" w:rsidRPr="00E864BF" w:rsidRDefault="00B6726D" w:rsidP="00DA16C0">
            <w:pPr>
              <w:tabs>
                <w:tab w:val="left" w:pos="1716"/>
              </w:tabs>
              <w:rPr>
                <w:rFonts w:ascii="Arial" w:hAnsi="Arial" w:cs="Arial"/>
                <w:sz w:val="18"/>
                <w:szCs w:val="18"/>
              </w:rPr>
            </w:pPr>
            <w:r w:rsidRPr="00DC1833">
              <w:rPr>
                <w:rFonts w:ascii="Arial" w:hAnsi="Arial" w:cs="Arial"/>
                <w:sz w:val="18"/>
                <w:szCs w:val="18"/>
              </w:rPr>
              <w:t>£85 + VAT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C260" w14:textId="77777777" w:rsidR="00B6726D" w:rsidRDefault="00B6726D" w:rsidP="00B6726D">
            <w:pPr>
              <w:tabs>
                <w:tab w:val="left" w:pos="127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394205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839A66" w14:textId="2C5F3F50" w:rsidR="00DA16C0" w:rsidRPr="00DA16C0" w:rsidRDefault="00DA16C0" w:rsidP="00DA16C0">
                <w:pPr>
                  <w:ind w:firstLine="7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0DEFB569" w14:textId="77777777" w:rsidR="00DC1833" w:rsidRDefault="00DC1833" w:rsidP="00A251E7">
      <w:pPr>
        <w:rPr>
          <w:rFonts w:ascii="Arial" w:hAnsi="Arial" w:cs="Arial"/>
          <w:b/>
          <w:bCs/>
        </w:rPr>
      </w:pPr>
    </w:p>
    <w:p w14:paraId="602FE512" w14:textId="77777777" w:rsidR="00B6726D" w:rsidRDefault="00B6726D" w:rsidP="00A251E7">
      <w:pPr>
        <w:rPr>
          <w:rFonts w:ascii="Arial" w:hAnsi="Arial" w:cs="Arial"/>
          <w:b/>
          <w:bCs/>
        </w:rPr>
      </w:pPr>
    </w:p>
    <w:p w14:paraId="00062C6F" w14:textId="7055FE7C" w:rsidR="00B6726D" w:rsidRPr="00352307" w:rsidRDefault="00B610B5" w:rsidP="00A251E7">
      <w:pPr>
        <w:rPr>
          <w:rFonts w:ascii="Arial" w:hAnsi="Arial" w:cs="Arial"/>
          <w:b/>
          <w:bCs/>
          <w:u w:val="single"/>
        </w:rPr>
      </w:pPr>
      <w:r w:rsidRPr="00352307">
        <w:rPr>
          <w:rFonts w:ascii="Arial" w:hAnsi="Arial" w:cs="Arial"/>
          <w:b/>
          <w:bCs/>
          <w:u w:val="single"/>
        </w:rPr>
        <w:t xml:space="preserve">If your event type is not </w:t>
      </w:r>
      <w:proofErr w:type="gramStart"/>
      <w:r w:rsidRPr="00352307">
        <w:rPr>
          <w:rFonts w:ascii="Arial" w:hAnsi="Arial" w:cs="Arial"/>
          <w:b/>
          <w:bCs/>
          <w:u w:val="single"/>
        </w:rPr>
        <w:t>listed</w:t>
      </w:r>
      <w:proofErr w:type="gramEnd"/>
      <w:r w:rsidRPr="00352307">
        <w:rPr>
          <w:rFonts w:ascii="Arial" w:hAnsi="Arial" w:cs="Arial"/>
          <w:b/>
          <w:bCs/>
          <w:u w:val="single"/>
        </w:rPr>
        <w:t xml:space="preserve"> please let us know what kind </w:t>
      </w:r>
      <w:r w:rsidR="008F0364" w:rsidRPr="00352307">
        <w:rPr>
          <w:rFonts w:ascii="Arial" w:hAnsi="Arial" w:cs="Arial"/>
          <w:b/>
          <w:bCs/>
          <w:u w:val="single"/>
        </w:rPr>
        <w:t xml:space="preserve">of event you </w:t>
      </w:r>
      <w:r w:rsidR="006467EA" w:rsidRPr="00352307">
        <w:rPr>
          <w:rFonts w:ascii="Arial" w:hAnsi="Arial" w:cs="Arial"/>
          <w:b/>
          <w:bCs/>
          <w:u w:val="single"/>
        </w:rPr>
        <w:t>want to host.</w:t>
      </w:r>
    </w:p>
    <w:p w14:paraId="36391D7C" w14:textId="77777777" w:rsidR="00B6726D" w:rsidRDefault="00B6726D" w:rsidP="00A251E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2307" w14:paraId="6265700F" w14:textId="77777777" w:rsidTr="00352307">
        <w:trPr>
          <w:trHeight w:val="1639"/>
        </w:trPr>
        <w:tc>
          <w:tcPr>
            <w:tcW w:w="9016" w:type="dxa"/>
          </w:tcPr>
          <w:p w14:paraId="7B57625C" w14:textId="77777777" w:rsidR="00352307" w:rsidRDefault="00352307" w:rsidP="0B4D910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0F1FB3A" w14:textId="77777777" w:rsidR="008F0364" w:rsidRDefault="008F0364" w:rsidP="0B4D9102">
      <w:pPr>
        <w:rPr>
          <w:rFonts w:ascii="Arial" w:hAnsi="Arial" w:cs="Arial"/>
          <w:b/>
          <w:bCs/>
        </w:rPr>
      </w:pPr>
    </w:p>
    <w:p w14:paraId="19CB5FE2" w14:textId="25BD0EEA" w:rsidR="00A251E7" w:rsidRPr="00A251E7" w:rsidRDefault="00A251E7" w:rsidP="0B4D9102">
      <w:pPr>
        <w:rPr>
          <w:rFonts w:ascii="Arial" w:hAnsi="Arial" w:cs="Arial"/>
        </w:rPr>
      </w:pPr>
      <w:r w:rsidRPr="0B4D9102">
        <w:rPr>
          <w:rFonts w:ascii="Arial" w:hAnsi="Arial" w:cs="Arial"/>
          <w:b/>
          <w:bCs/>
        </w:rPr>
        <w:t>Room Set Up</w:t>
      </w:r>
      <w:r w:rsidR="539EBAC8" w:rsidRPr="0B4D9102">
        <w:rPr>
          <w:rFonts w:ascii="Arial" w:hAnsi="Arial" w:cs="Arial"/>
          <w:b/>
          <w:bCs/>
        </w:rPr>
        <w:t xml:space="preserve"> </w:t>
      </w:r>
      <w:r w:rsidR="539EBAC8" w:rsidRPr="0B4D9102">
        <w:rPr>
          <w:rFonts w:ascii="Arial" w:hAnsi="Arial" w:cs="Arial"/>
        </w:rPr>
        <w:t>– Please outline your preferences for the room set u</w:t>
      </w:r>
      <w:r w:rsidR="45A0BE6B" w:rsidRPr="0B4D9102">
        <w:rPr>
          <w:rFonts w:ascii="Arial" w:hAnsi="Arial" w:cs="Arial"/>
        </w:rPr>
        <w:t>p. Charges may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491"/>
      </w:tblGrid>
      <w:tr w:rsidR="00A251E7" w14:paraId="0A0FCB7B" w14:textId="77777777" w:rsidTr="0B4D9102">
        <w:tc>
          <w:tcPr>
            <w:tcW w:w="4621" w:type="dxa"/>
          </w:tcPr>
          <w:p w14:paraId="2575DB12" w14:textId="5040CE46" w:rsidR="00A251E7" w:rsidRDefault="00A251E7" w:rsidP="00A25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Stage</w:t>
            </w:r>
            <w:r w:rsidR="00650576">
              <w:rPr>
                <w:rFonts w:ascii="Arial" w:hAnsi="Arial" w:cs="Arial"/>
              </w:rPr>
              <w:t xml:space="preserve"> </w:t>
            </w:r>
            <w:r w:rsidR="00650576" w:rsidRPr="00650576">
              <w:rPr>
                <w:rFonts w:ascii="Arial" w:hAnsi="Arial" w:cs="Arial"/>
                <w:i/>
                <w:iCs/>
                <w:sz w:val="18"/>
                <w:szCs w:val="18"/>
              </w:rPr>
              <w:t>(cost of stage and set-up depends on size)</w:t>
            </w:r>
          </w:p>
        </w:tc>
        <w:tc>
          <w:tcPr>
            <w:tcW w:w="4621" w:type="dxa"/>
          </w:tcPr>
          <w:p w14:paraId="3561F564" w14:textId="77777777" w:rsidR="00A251E7" w:rsidRDefault="00A251E7" w:rsidP="00A251E7">
            <w:pPr>
              <w:rPr>
                <w:rFonts w:ascii="Arial" w:hAnsi="Arial" w:cs="Arial"/>
              </w:rPr>
            </w:pPr>
          </w:p>
        </w:tc>
      </w:tr>
      <w:tr w:rsidR="00A251E7" w14:paraId="428627CF" w14:textId="77777777" w:rsidTr="0B4D9102">
        <w:tc>
          <w:tcPr>
            <w:tcW w:w="4621" w:type="dxa"/>
          </w:tcPr>
          <w:p w14:paraId="1AFDF278" w14:textId="5C33E404" w:rsidR="00A251E7" w:rsidRDefault="00A251E7" w:rsidP="00A251E7">
            <w:pPr>
              <w:rPr>
                <w:rFonts w:ascii="Arial" w:hAnsi="Arial" w:cs="Arial"/>
              </w:rPr>
            </w:pPr>
            <w:r w:rsidRPr="0B4D9102">
              <w:rPr>
                <w:rFonts w:ascii="Arial" w:hAnsi="Arial" w:cs="Arial"/>
              </w:rPr>
              <w:t>Chairs</w:t>
            </w:r>
            <w:r w:rsidR="3F3A2807" w:rsidRPr="0B4D9102">
              <w:rPr>
                <w:rFonts w:ascii="Arial" w:hAnsi="Arial" w:cs="Arial"/>
              </w:rPr>
              <w:t xml:space="preserve"> </w:t>
            </w:r>
            <w:r w:rsidR="3F3A2807" w:rsidRPr="0B4D9102">
              <w:rPr>
                <w:rFonts w:ascii="Arial" w:hAnsi="Arial" w:cs="Arial"/>
                <w:sz w:val="16"/>
                <w:szCs w:val="16"/>
              </w:rPr>
              <w:t>(how many)</w:t>
            </w:r>
          </w:p>
        </w:tc>
        <w:tc>
          <w:tcPr>
            <w:tcW w:w="4621" w:type="dxa"/>
          </w:tcPr>
          <w:p w14:paraId="1B4BB5B2" w14:textId="77777777" w:rsidR="00A251E7" w:rsidRDefault="00A251E7" w:rsidP="00A251E7">
            <w:pPr>
              <w:rPr>
                <w:rFonts w:ascii="Arial" w:hAnsi="Arial" w:cs="Arial"/>
              </w:rPr>
            </w:pPr>
          </w:p>
        </w:tc>
      </w:tr>
      <w:tr w:rsidR="00A251E7" w14:paraId="12E3E35A" w14:textId="77777777" w:rsidTr="0B4D9102">
        <w:tc>
          <w:tcPr>
            <w:tcW w:w="4621" w:type="dxa"/>
          </w:tcPr>
          <w:p w14:paraId="2FB2083E" w14:textId="4F98129F" w:rsidR="00A251E7" w:rsidRDefault="00A251E7" w:rsidP="00A251E7">
            <w:pPr>
              <w:rPr>
                <w:rFonts w:ascii="Arial" w:hAnsi="Arial" w:cs="Arial"/>
              </w:rPr>
            </w:pPr>
            <w:r w:rsidRPr="0B4D9102">
              <w:rPr>
                <w:rFonts w:ascii="Arial" w:hAnsi="Arial" w:cs="Arial"/>
              </w:rPr>
              <w:t>Tables</w:t>
            </w:r>
            <w:r w:rsidR="5A623FFA" w:rsidRPr="0B4D9102">
              <w:rPr>
                <w:rFonts w:ascii="Arial" w:hAnsi="Arial" w:cs="Arial"/>
              </w:rPr>
              <w:t xml:space="preserve"> </w:t>
            </w:r>
            <w:r w:rsidR="5A623FFA" w:rsidRPr="0B4D9102">
              <w:rPr>
                <w:rFonts w:ascii="Arial" w:hAnsi="Arial" w:cs="Arial"/>
                <w:sz w:val="16"/>
                <w:szCs w:val="16"/>
              </w:rPr>
              <w:t>(how many, what size/shape)</w:t>
            </w:r>
          </w:p>
        </w:tc>
        <w:tc>
          <w:tcPr>
            <w:tcW w:w="4621" w:type="dxa"/>
          </w:tcPr>
          <w:p w14:paraId="5BF2F668" w14:textId="77777777" w:rsidR="00A251E7" w:rsidRDefault="00A251E7" w:rsidP="00A251E7">
            <w:pPr>
              <w:rPr>
                <w:rFonts w:ascii="Arial" w:hAnsi="Arial" w:cs="Arial"/>
              </w:rPr>
            </w:pPr>
          </w:p>
        </w:tc>
      </w:tr>
      <w:tr w:rsidR="00A251E7" w14:paraId="57C45282" w14:textId="77777777" w:rsidTr="0B4D9102">
        <w:tc>
          <w:tcPr>
            <w:tcW w:w="4621" w:type="dxa"/>
          </w:tcPr>
          <w:p w14:paraId="4B95B8EE" w14:textId="275D4B19" w:rsidR="00A251E7" w:rsidRDefault="00A251E7" w:rsidP="00A251E7">
            <w:pPr>
              <w:rPr>
                <w:rFonts w:ascii="Arial" w:hAnsi="Arial" w:cs="Arial"/>
              </w:rPr>
            </w:pPr>
            <w:r w:rsidRPr="0B4D9102">
              <w:rPr>
                <w:rFonts w:ascii="Arial" w:hAnsi="Arial" w:cs="Arial"/>
              </w:rPr>
              <w:t>Do you require staff support setting up your event or will you do this yourselves?</w:t>
            </w:r>
            <w:r w:rsidR="028AE949" w:rsidRPr="0B4D9102">
              <w:rPr>
                <w:rFonts w:ascii="Arial" w:hAnsi="Arial" w:cs="Arial"/>
              </w:rPr>
              <w:t xml:space="preserve"> </w:t>
            </w:r>
            <w:r w:rsidR="028AE949" w:rsidRPr="0B4D9102">
              <w:rPr>
                <w:rFonts w:ascii="Arial" w:hAnsi="Arial" w:cs="Arial"/>
                <w:sz w:val="16"/>
                <w:szCs w:val="16"/>
              </w:rPr>
              <w:t>(additional charges will apply)</w:t>
            </w:r>
          </w:p>
        </w:tc>
        <w:tc>
          <w:tcPr>
            <w:tcW w:w="4621" w:type="dxa"/>
          </w:tcPr>
          <w:p w14:paraId="49E45601" w14:textId="77777777" w:rsidR="00A251E7" w:rsidRDefault="00A251E7" w:rsidP="00A251E7">
            <w:pPr>
              <w:rPr>
                <w:rFonts w:ascii="Arial" w:hAnsi="Arial" w:cs="Arial"/>
              </w:rPr>
            </w:pPr>
          </w:p>
        </w:tc>
      </w:tr>
      <w:tr w:rsidR="0384E47E" w14:paraId="75FC81F4" w14:textId="77777777" w:rsidTr="0B4D9102">
        <w:trPr>
          <w:trHeight w:val="1215"/>
        </w:trPr>
        <w:tc>
          <w:tcPr>
            <w:tcW w:w="4525" w:type="dxa"/>
          </w:tcPr>
          <w:p w14:paraId="49B218F5" w14:textId="527E09CB" w:rsidR="028AE949" w:rsidRDefault="028AE949" w:rsidP="0384E47E">
            <w:pPr>
              <w:rPr>
                <w:rFonts w:ascii="Arial" w:hAnsi="Arial" w:cs="Arial"/>
              </w:rPr>
            </w:pPr>
            <w:r w:rsidRPr="0B4D9102">
              <w:rPr>
                <w:rFonts w:ascii="Arial" w:hAnsi="Arial" w:cs="Arial"/>
              </w:rPr>
              <w:lastRenderedPageBreak/>
              <w:t xml:space="preserve">If </w:t>
            </w:r>
            <w:proofErr w:type="gramStart"/>
            <w:r w:rsidRPr="0B4D9102">
              <w:rPr>
                <w:rFonts w:ascii="Arial" w:hAnsi="Arial" w:cs="Arial"/>
              </w:rPr>
              <w:t>Yes</w:t>
            </w:r>
            <w:proofErr w:type="gramEnd"/>
            <w:r w:rsidRPr="0B4D9102">
              <w:rPr>
                <w:rFonts w:ascii="Arial" w:hAnsi="Arial" w:cs="Arial"/>
              </w:rPr>
              <w:t xml:space="preserve"> please provide details on how you would like the room to be set up</w:t>
            </w:r>
          </w:p>
        </w:tc>
        <w:tc>
          <w:tcPr>
            <w:tcW w:w="4491" w:type="dxa"/>
          </w:tcPr>
          <w:p w14:paraId="27997A63" w14:textId="535FB391" w:rsidR="0384E47E" w:rsidRDefault="0384E47E" w:rsidP="0384E47E">
            <w:pPr>
              <w:rPr>
                <w:rFonts w:ascii="Arial" w:hAnsi="Arial" w:cs="Arial"/>
              </w:rPr>
            </w:pPr>
          </w:p>
        </w:tc>
      </w:tr>
    </w:tbl>
    <w:p w14:paraId="13CF3A0D" w14:textId="3E22CC82" w:rsidR="0384E47E" w:rsidRDefault="0384E47E" w:rsidP="0B4D9102">
      <w:pPr>
        <w:rPr>
          <w:rFonts w:ascii="Arial" w:hAnsi="Arial" w:cs="Arial"/>
        </w:rPr>
      </w:pPr>
    </w:p>
    <w:p w14:paraId="5F033567" w14:textId="34AACEC4" w:rsidR="00A251E7" w:rsidRDefault="00A251E7" w:rsidP="0B4D9102">
      <w:pPr>
        <w:rPr>
          <w:rFonts w:ascii="Arial" w:hAnsi="Arial" w:cs="Arial"/>
        </w:rPr>
      </w:pPr>
      <w:r w:rsidRPr="0B4D9102">
        <w:rPr>
          <w:rFonts w:ascii="Arial" w:hAnsi="Arial" w:cs="Arial"/>
          <w:b/>
          <w:bCs/>
        </w:rPr>
        <w:t>Bar</w:t>
      </w:r>
      <w:r w:rsidR="006467EA">
        <w:rPr>
          <w:rFonts w:ascii="Arial" w:hAnsi="Arial" w:cs="Arial"/>
          <w:b/>
          <w:bCs/>
        </w:rPr>
        <w:t xml:space="preserve"> </w:t>
      </w:r>
      <w:proofErr w:type="gramStart"/>
      <w:r w:rsidR="006467EA">
        <w:rPr>
          <w:rFonts w:ascii="Arial" w:hAnsi="Arial" w:cs="Arial"/>
          <w:b/>
          <w:bCs/>
        </w:rPr>
        <w:t xml:space="preserve">- </w:t>
      </w:r>
      <w:r w:rsidR="00650576" w:rsidRPr="0B4D9102">
        <w:rPr>
          <w:rFonts w:ascii="Arial" w:hAnsi="Arial" w:cs="Arial"/>
          <w:b/>
          <w:bCs/>
        </w:rPr>
        <w:t xml:space="preserve"> </w:t>
      </w:r>
      <w:r w:rsidR="00940ACC">
        <w:rPr>
          <w:rFonts w:ascii="Arial" w:hAnsi="Arial" w:cs="Arial"/>
        </w:rPr>
        <w:t>Additional</w:t>
      </w:r>
      <w:proofErr w:type="gramEnd"/>
      <w:r w:rsidR="00940ACC">
        <w:rPr>
          <w:rFonts w:ascii="Arial" w:hAnsi="Arial" w:cs="Arial"/>
        </w:rPr>
        <w:t xml:space="preserve"> charges apply for the bar – Minimum bar spend is £350.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650576" w14:paraId="3B8451F3" w14:textId="77777777" w:rsidTr="00650576">
        <w:tc>
          <w:tcPr>
            <w:tcW w:w="4621" w:type="dxa"/>
          </w:tcPr>
          <w:p w14:paraId="4B4BBCB6" w14:textId="2713F233" w:rsidR="00650576" w:rsidRDefault="00650576" w:rsidP="00A251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require the bar open?</w:t>
            </w:r>
          </w:p>
        </w:tc>
        <w:tc>
          <w:tcPr>
            <w:tcW w:w="4621" w:type="dxa"/>
          </w:tcPr>
          <w:p w14:paraId="3393788C" w14:textId="77777777" w:rsidR="00650576" w:rsidRDefault="00650576" w:rsidP="00A251E7">
            <w:pPr>
              <w:rPr>
                <w:rFonts w:ascii="Arial" w:hAnsi="Arial" w:cs="Arial"/>
              </w:rPr>
            </w:pPr>
          </w:p>
        </w:tc>
      </w:tr>
    </w:tbl>
    <w:p w14:paraId="190B7A7F" w14:textId="77777777" w:rsidR="00650576" w:rsidRDefault="00650576" w:rsidP="00A251E7">
      <w:pPr>
        <w:rPr>
          <w:rFonts w:ascii="Arial" w:hAnsi="Arial" w:cs="Arial"/>
        </w:rPr>
      </w:pPr>
    </w:p>
    <w:p w14:paraId="5D5990B3" w14:textId="6606DB52" w:rsidR="00A251E7" w:rsidRDefault="00650576" w:rsidP="00A251E7">
      <w:pPr>
        <w:rPr>
          <w:rFonts w:ascii="Arial" w:hAnsi="Arial" w:cs="Arial"/>
        </w:rPr>
      </w:pPr>
      <w:r w:rsidRPr="00650576">
        <w:rPr>
          <w:rFonts w:ascii="Arial" w:hAnsi="Arial" w:cs="Arial"/>
          <w:b/>
          <w:bCs/>
        </w:rPr>
        <w:t>Catering</w:t>
      </w:r>
      <w:r w:rsidR="00940ACC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650576" w14:paraId="17E930ED" w14:textId="77777777" w:rsidTr="03FB1790">
        <w:tc>
          <w:tcPr>
            <w:tcW w:w="4621" w:type="dxa"/>
          </w:tcPr>
          <w:p w14:paraId="617AA9B5" w14:textId="41A648F3" w:rsidR="00650576" w:rsidRPr="00650576" w:rsidRDefault="00650576" w:rsidP="00A251E7">
            <w:pPr>
              <w:rPr>
                <w:rFonts w:ascii="Arial" w:hAnsi="Arial" w:cs="Arial"/>
              </w:rPr>
            </w:pPr>
            <w:r w:rsidRPr="00650576">
              <w:rPr>
                <w:rFonts w:ascii="Arial" w:hAnsi="Arial" w:cs="Arial"/>
              </w:rPr>
              <w:t>Would you like to receive information about SU catering packages?</w:t>
            </w:r>
          </w:p>
        </w:tc>
        <w:tc>
          <w:tcPr>
            <w:tcW w:w="4621" w:type="dxa"/>
          </w:tcPr>
          <w:p w14:paraId="39CD66B0" w14:textId="77777777" w:rsidR="00650576" w:rsidRDefault="00650576" w:rsidP="00A251E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576" w14:paraId="1CE88CA5" w14:textId="77777777" w:rsidTr="03FB1790">
        <w:tc>
          <w:tcPr>
            <w:tcW w:w="4621" w:type="dxa"/>
          </w:tcPr>
          <w:p w14:paraId="6806B668" w14:textId="4E61CFA2" w:rsidR="00650576" w:rsidRPr="00650576" w:rsidRDefault="00650576" w:rsidP="00A251E7">
            <w:pPr>
              <w:rPr>
                <w:rFonts w:ascii="Arial" w:hAnsi="Arial" w:cs="Arial"/>
              </w:rPr>
            </w:pPr>
            <w:r w:rsidRPr="0384E47E">
              <w:rPr>
                <w:rFonts w:ascii="Arial" w:hAnsi="Arial" w:cs="Arial"/>
              </w:rPr>
              <w:t>Will you be organising external catering?</w:t>
            </w:r>
            <w:r w:rsidR="40160C35" w:rsidRPr="0384E4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21" w:type="dxa"/>
          </w:tcPr>
          <w:p w14:paraId="6490AA77" w14:textId="77777777" w:rsidR="00650576" w:rsidRDefault="00650576" w:rsidP="00A251E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50576" w14:paraId="4696CB92" w14:textId="77777777" w:rsidTr="03FB1790">
        <w:tc>
          <w:tcPr>
            <w:tcW w:w="4621" w:type="dxa"/>
          </w:tcPr>
          <w:p w14:paraId="2068619F" w14:textId="75D14EBA" w:rsidR="00650576" w:rsidRPr="00650576" w:rsidRDefault="00650576" w:rsidP="00A251E7">
            <w:pPr>
              <w:rPr>
                <w:rFonts w:ascii="Arial" w:hAnsi="Arial" w:cs="Arial"/>
              </w:rPr>
            </w:pPr>
            <w:r w:rsidRPr="03FB1790">
              <w:rPr>
                <w:rFonts w:ascii="Arial" w:hAnsi="Arial" w:cs="Arial"/>
              </w:rPr>
              <w:t xml:space="preserve">Will you be providing your own food/drink? </w:t>
            </w:r>
            <w:r w:rsidRPr="03FB1790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(soft drinks only</w:t>
            </w:r>
            <w:r w:rsidR="5BB5B06B" w:rsidRPr="03FB1790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-strictly no alcohol can be bought in</w:t>
            </w:r>
            <w:r w:rsidRPr="03FB1790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)</w:t>
            </w:r>
          </w:p>
        </w:tc>
        <w:tc>
          <w:tcPr>
            <w:tcW w:w="4621" w:type="dxa"/>
          </w:tcPr>
          <w:p w14:paraId="5F75D5C5" w14:textId="77777777" w:rsidR="00650576" w:rsidRDefault="00650576" w:rsidP="00A251E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73A75AB" w14:textId="4495B3C7" w:rsidR="03FB1790" w:rsidRDefault="03FB1790" w:rsidP="03FB1790">
      <w:pPr>
        <w:rPr>
          <w:rFonts w:ascii="Arial" w:hAnsi="Arial" w:cs="Arial"/>
          <w:b/>
          <w:bCs/>
        </w:rPr>
      </w:pPr>
    </w:p>
    <w:p w14:paraId="6F5D7752" w14:textId="2AB92003" w:rsidR="47AFD119" w:rsidRDefault="605D9E7A" w:rsidP="0B4D9102">
      <w:pPr>
        <w:rPr>
          <w:rFonts w:ascii="Arial" w:hAnsi="Arial" w:cs="Arial"/>
          <w:b/>
          <w:bCs/>
        </w:rPr>
      </w:pPr>
      <w:r w:rsidRPr="0B4D9102">
        <w:rPr>
          <w:rFonts w:ascii="Arial" w:hAnsi="Arial" w:cs="Arial"/>
          <w:b/>
          <w:bCs/>
        </w:rPr>
        <w:t xml:space="preserve">Additional </w:t>
      </w:r>
      <w:r w:rsidR="00650576" w:rsidRPr="0B4D9102">
        <w:rPr>
          <w:rFonts w:ascii="Arial" w:hAnsi="Arial" w:cs="Arial"/>
          <w:b/>
          <w:bCs/>
        </w:rPr>
        <w:t>Staff</w:t>
      </w:r>
      <w:r w:rsidR="17263467" w:rsidRPr="0B4D9102">
        <w:rPr>
          <w:rFonts w:ascii="Arial" w:hAnsi="Arial" w:cs="Arial"/>
        </w:rPr>
        <w:t xml:space="preserve"> - </w:t>
      </w:r>
      <w:r w:rsidR="47AFD119" w:rsidRPr="0B4D9102">
        <w:rPr>
          <w:rFonts w:ascii="Arial" w:hAnsi="Arial" w:cs="Arial"/>
        </w:rPr>
        <w:t xml:space="preserve">If you require the bar, then security staff will automatically be added to the invoice.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4"/>
        <w:gridCol w:w="4492"/>
      </w:tblGrid>
      <w:tr w:rsidR="00650576" w14:paraId="1E650112" w14:textId="77777777" w:rsidTr="6AEC870B">
        <w:tc>
          <w:tcPr>
            <w:tcW w:w="4621" w:type="dxa"/>
          </w:tcPr>
          <w:p w14:paraId="09EADB7A" w14:textId="13BD532D" w:rsidR="00650576" w:rsidRPr="00650576" w:rsidRDefault="00650576" w:rsidP="00A251E7">
            <w:pPr>
              <w:rPr>
                <w:rFonts w:ascii="Arial" w:hAnsi="Arial" w:cs="Arial"/>
              </w:rPr>
            </w:pPr>
            <w:r w:rsidRPr="6AEC870B">
              <w:rPr>
                <w:rFonts w:ascii="Arial" w:hAnsi="Arial" w:cs="Arial"/>
              </w:rPr>
              <w:t xml:space="preserve">Do you require </w:t>
            </w:r>
            <w:r w:rsidR="716823A4" w:rsidRPr="6AEC870B">
              <w:rPr>
                <w:rFonts w:ascii="Arial" w:hAnsi="Arial" w:cs="Arial"/>
              </w:rPr>
              <w:t>Box office S</w:t>
            </w:r>
            <w:r w:rsidRPr="6AEC870B">
              <w:rPr>
                <w:rFonts w:ascii="Arial" w:hAnsi="Arial" w:cs="Arial"/>
              </w:rPr>
              <w:t>taff?</w:t>
            </w:r>
          </w:p>
        </w:tc>
        <w:tc>
          <w:tcPr>
            <w:tcW w:w="4621" w:type="dxa"/>
          </w:tcPr>
          <w:p w14:paraId="11F27AFD" w14:textId="77777777" w:rsidR="00650576" w:rsidRDefault="00650576" w:rsidP="00A251E7">
            <w:pPr>
              <w:rPr>
                <w:rFonts w:ascii="Arial" w:hAnsi="Arial" w:cs="Arial"/>
                <w:b/>
                <w:bCs/>
              </w:rPr>
            </w:pPr>
          </w:p>
        </w:tc>
      </w:tr>
      <w:tr w:rsidR="6AEC870B" w14:paraId="6D99497F" w14:textId="77777777" w:rsidTr="6AEC870B">
        <w:trPr>
          <w:trHeight w:val="300"/>
        </w:trPr>
        <w:tc>
          <w:tcPr>
            <w:tcW w:w="4517" w:type="dxa"/>
          </w:tcPr>
          <w:p w14:paraId="39A451C2" w14:textId="4B1AE211" w:rsidR="0D542688" w:rsidRDefault="0D542688" w:rsidP="6AEC870B">
            <w:pPr>
              <w:rPr>
                <w:rFonts w:ascii="Arial" w:eastAsia="Arial" w:hAnsi="Arial" w:cs="Arial"/>
              </w:rPr>
            </w:pPr>
            <w:r w:rsidRPr="6AEC870B">
              <w:rPr>
                <w:rFonts w:ascii="Arial" w:eastAsia="Arial" w:hAnsi="Arial" w:cs="Arial"/>
              </w:rPr>
              <w:t>Do you require Security staff? (</w:t>
            </w:r>
            <w:r w:rsidR="0086F9C0" w:rsidRPr="6AEC870B">
              <w:rPr>
                <w:rFonts w:ascii="Arial" w:eastAsia="Arial" w:hAnsi="Arial" w:cs="Arial"/>
              </w:rPr>
              <w:t>additional)</w:t>
            </w:r>
          </w:p>
        </w:tc>
        <w:tc>
          <w:tcPr>
            <w:tcW w:w="4499" w:type="dxa"/>
          </w:tcPr>
          <w:p w14:paraId="31604A81" w14:textId="4E841A0A" w:rsidR="6AEC870B" w:rsidRDefault="6AEC870B" w:rsidP="6AEC870B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0DD0A1E0" w14:textId="77777777" w:rsidR="00650576" w:rsidRPr="00650576" w:rsidRDefault="00650576" w:rsidP="6AEC870B">
      <w:pPr>
        <w:rPr>
          <w:rFonts w:ascii="Arial" w:eastAsia="Arial" w:hAnsi="Arial" w:cs="Arial"/>
          <w:b/>
          <w:bCs/>
        </w:rPr>
      </w:pPr>
    </w:p>
    <w:p w14:paraId="62B9B9ED" w14:textId="77777777" w:rsidR="006467EA" w:rsidRDefault="006467EA" w:rsidP="6AEC870B">
      <w:pPr>
        <w:rPr>
          <w:rFonts w:ascii="Arial" w:eastAsia="Arial" w:hAnsi="Arial" w:cs="Arial"/>
          <w:b/>
          <w:bCs/>
        </w:rPr>
      </w:pPr>
    </w:p>
    <w:p w14:paraId="55C926E3" w14:textId="77777777" w:rsidR="006467EA" w:rsidRDefault="006467EA" w:rsidP="6AEC870B">
      <w:pPr>
        <w:rPr>
          <w:rFonts w:ascii="Arial" w:eastAsia="Arial" w:hAnsi="Arial" w:cs="Arial"/>
          <w:b/>
          <w:bCs/>
        </w:rPr>
      </w:pPr>
    </w:p>
    <w:p w14:paraId="28BC1F3B" w14:textId="77777777" w:rsidR="006467EA" w:rsidRDefault="006467EA" w:rsidP="6AEC870B">
      <w:pPr>
        <w:rPr>
          <w:rFonts w:ascii="Arial" w:eastAsia="Arial" w:hAnsi="Arial" w:cs="Arial"/>
          <w:b/>
          <w:bCs/>
        </w:rPr>
      </w:pPr>
    </w:p>
    <w:p w14:paraId="2FD13D33" w14:textId="20E5BE24" w:rsidR="00A251E7" w:rsidRDefault="15146166" w:rsidP="6AEC870B">
      <w:pPr>
        <w:rPr>
          <w:rFonts w:ascii="Arial" w:eastAsia="Arial" w:hAnsi="Arial" w:cs="Arial"/>
          <w:b/>
          <w:bCs/>
        </w:rPr>
      </w:pPr>
      <w:r w:rsidRPr="6AEC870B">
        <w:rPr>
          <w:rFonts w:ascii="Arial" w:eastAsia="Arial" w:hAnsi="Arial" w:cs="Arial"/>
          <w:b/>
          <w:bCs/>
        </w:rPr>
        <w:t>Price List</w:t>
      </w:r>
    </w:p>
    <w:p w14:paraId="0D8DB9A0" w14:textId="02AF4387" w:rsidR="00A251E7" w:rsidRDefault="057D73B1" w:rsidP="00D44297">
      <w:pPr>
        <w:pStyle w:val="ListParagraph"/>
        <w:numPr>
          <w:ilvl w:val="0"/>
          <w:numId w:val="2"/>
        </w:numPr>
        <w:spacing w:line="257" w:lineRule="auto"/>
        <w:rPr>
          <w:rFonts w:ascii="Arial" w:eastAsia="Arial" w:hAnsi="Arial" w:cs="Arial"/>
        </w:rPr>
      </w:pPr>
      <w:r w:rsidRPr="64D48BCB">
        <w:rPr>
          <w:rFonts w:ascii="Arial" w:eastAsia="Arial" w:hAnsi="Arial" w:cs="Arial"/>
        </w:rPr>
        <w:t>B</w:t>
      </w:r>
      <w:r w:rsidR="2DEEC727" w:rsidRPr="64D48BCB">
        <w:rPr>
          <w:rFonts w:ascii="Arial" w:eastAsia="Arial" w:hAnsi="Arial" w:cs="Arial"/>
        </w:rPr>
        <w:t>ar Open – Minimum spend of £350</w:t>
      </w:r>
    </w:p>
    <w:p w14:paraId="3A2D273E" w14:textId="5593895B" w:rsidR="00CB3865" w:rsidRPr="00940ACC" w:rsidRDefault="00CB3865" w:rsidP="00D44297">
      <w:pPr>
        <w:pStyle w:val="ListParagraph"/>
        <w:numPr>
          <w:ilvl w:val="0"/>
          <w:numId w:val="2"/>
        </w:numPr>
        <w:spacing w:line="257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Additional Crew Cost – £17 + VAT per crew per hour</w:t>
      </w:r>
    </w:p>
    <w:p w14:paraId="32CA31C0" w14:textId="715D1BDE" w:rsidR="00A251E7" w:rsidRPr="00A800BD" w:rsidRDefault="2DEEC727" w:rsidP="00D44297">
      <w:pPr>
        <w:pStyle w:val="ListParagraph"/>
        <w:numPr>
          <w:ilvl w:val="0"/>
          <w:numId w:val="2"/>
        </w:numPr>
        <w:spacing w:line="257" w:lineRule="auto"/>
        <w:rPr>
          <w:rFonts w:ascii="Arial" w:eastAsia="Arial" w:hAnsi="Arial" w:cs="Arial"/>
        </w:rPr>
      </w:pPr>
      <w:r w:rsidRPr="7C767C36">
        <w:rPr>
          <w:rFonts w:ascii="Arial" w:eastAsia="Arial" w:hAnsi="Arial" w:cs="Arial"/>
        </w:rPr>
        <w:t>Security – £</w:t>
      </w:r>
      <w:r w:rsidR="003120B5">
        <w:rPr>
          <w:rFonts w:ascii="Arial" w:eastAsia="Arial" w:hAnsi="Arial" w:cs="Arial"/>
        </w:rPr>
        <w:t xml:space="preserve">18.00 + </w:t>
      </w:r>
      <w:proofErr w:type="gramStart"/>
      <w:r w:rsidR="003120B5">
        <w:rPr>
          <w:rFonts w:ascii="Arial" w:eastAsia="Arial" w:hAnsi="Arial" w:cs="Arial"/>
        </w:rPr>
        <w:t xml:space="preserve">VAT </w:t>
      </w:r>
      <w:r w:rsidRPr="7C767C36">
        <w:rPr>
          <w:rFonts w:ascii="Arial" w:eastAsia="Arial" w:hAnsi="Arial" w:cs="Arial"/>
        </w:rPr>
        <w:t xml:space="preserve"> person</w:t>
      </w:r>
      <w:proofErr w:type="gramEnd"/>
      <w:r w:rsidRPr="7C767C36">
        <w:rPr>
          <w:rFonts w:ascii="Arial" w:eastAsia="Arial" w:hAnsi="Arial" w:cs="Arial"/>
        </w:rPr>
        <w:t xml:space="preserve"> per hour </w:t>
      </w:r>
      <w:r w:rsidR="19CE30EA" w:rsidRPr="7C767C36">
        <w:rPr>
          <w:rFonts w:ascii="Arial" w:eastAsia="Arial" w:hAnsi="Arial" w:cs="Arial"/>
        </w:rPr>
        <w:t>(</w:t>
      </w:r>
      <w:r w:rsidRPr="7C767C36">
        <w:rPr>
          <w:rFonts w:ascii="Arial" w:eastAsia="Arial" w:hAnsi="Arial" w:cs="Arial"/>
          <w:b/>
          <w:bCs/>
        </w:rPr>
        <w:t>minimum 4 hour call out</w:t>
      </w:r>
      <w:r w:rsidR="01EDD904" w:rsidRPr="7C767C36">
        <w:rPr>
          <w:rFonts w:ascii="Arial" w:eastAsia="Arial" w:hAnsi="Arial" w:cs="Arial"/>
        </w:rPr>
        <w:t>)</w:t>
      </w:r>
      <w:r w:rsidRPr="7C767C36">
        <w:rPr>
          <w:rFonts w:ascii="Arial" w:eastAsia="Arial" w:hAnsi="Arial" w:cs="Arial"/>
        </w:rPr>
        <w:t xml:space="preserve">. Security is required for any booking with the bar open. Depending on numbers of the event, then </w:t>
      </w:r>
      <w:r w:rsidR="055E1CFD" w:rsidRPr="7C767C36">
        <w:rPr>
          <w:rFonts w:ascii="Arial" w:eastAsia="Arial" w:hAnsi="Arial" w:cs="Arial"/>
        </w:rPr>
        <w:t>SIA/security</w:t>
      </w:r>
      <w:r w:rsidRPr="7C767C36">
        <w:rPr>
          <w:rFonts w:ascii="Arial" w:eastAsia="Arial" w:hAnsi="Arial" w:cs="Arial"/>
        </w:rPr>
        <w:t xml:space="preserve"> may be required for crowd control.  </w:t>
      </w:r>
    </w:p>
    <w:p w14:paraId="26831962" w14:textId="43493F18" w:rsidR="006467EA" w:rsidRPr="005062BD" w:rsidRDefault="2DEEC727" w:rsidP="00D44297">
      <w:pPr>
        <w:pStyle w:val="ListParagraph"/>
        <w:numPr>
          <w:ilvl w:val="0"/>
          <w:numId w:val="2"/>
        </w:numPr>
        <w:spacing w:line="257" w:lineRule="auto"/>
        <w:rPr>
          <w:rFonts w:ascii="Arial" w:eastAsia="Arial" w:hAnsi="Arial" w:cs="Arial"/>
        </w:rPr>
      </w:pPr>
      <w:r w:rsidRPr="6AEC870B">
        <w:rPr>
          <w:rFonts w:ascii="Arial" w:eastAsia="Arial" w:hAnsi="Arial" w:cs="Arial"/>
        </w:rPr>
        <w:t>Stage build - £350 + VAT – subject to availability.</w:t>
      </w:r>
    </w:p>
    <w:p w14:paraId="67385380" w14:textId="07FAD0A2" w:rsidR="00360C60" w:rsidRPr="00360C60" w:rsidRDefault="006467EA" w:rsidP="00360C60">
      <w:pPr>
        <w:spacing w:after="0" w:line="257" w:lineRule="auto"/>
        <w:ind w:left="360"/>
        <w:rPr>
          <w:rFonts w:ascii="Arial" w:eastAsia="Arial" w:hAnsi="Arial" w:cs="Arial"/>
          <w:i/>
          <w:iCs/>
        </w:rPr>
      </w:pPr>
      <w:r w:rsidRPr="00360C60">
        <w:rPr>
          <w:rFonts w:ascii="Arial" w:eastAsia="Arial" w:hAnsi="Arial" w:cs="Arial"/>
          <w:i/>
          <w:iCs/>
        </w:rPr>
        <w:t xml:space="preserve">Additional </w:t>
      </w:r>
      <w:r w:rsidR="005062BD" w:rsidRPr="00360C60">
        <w:rPr>
          <w:rFonts w:ascii="Arial" w:eastAsia="Arial" w:hAnsi="Arial" w:cs="Arial"/>
          <w:i/>
          <w:iCs/>
        </w:rPr>
        <w:t>Technical Extras:</w:t>
      </w:r>
      <w:r w:rsidR="00360C60" w:rsidRPr="00360C60">
        <w:rPr>
          <w:rFonts w:ascii="Arial" w:eastAsia="Arial" w:hAnsi="Arial" w:cs="Arial"/>
          <w:i/>
          <w:iCs/>
        </w:rPr>
        <w:t xml:space="preserve"> </w:t>
      </w:r>
      <w:r w:rsidR="00360C60" w:rsidRPr="00360C60">
        <w:rPr>
          <w:rFonts w:ascii="Arial" w:eastAsia="Arial" w:hAnsi="Arial" w:cs="Arial"/>
          <w:i/>
          <w:iCs/>
        </w:rPr>
        <w:t>All prices will be quoted</w:t>
      </w:r>
      <w:r w:rsidR="00360C60" w:rsidRPr="00360C60">
        <w:rPr>
          <w:rFonts w:ascii="Arial" w:eastAsia="Arial" w:hAnsi="Arial" w:cs="Arial"/>
          <w:i/>
          <w:iCs/>
        </w:rPr>
        <w:t xml:space="preserve"> on a need’s basis</w:t>
      </w:r>
    </w:p>
    <w:p w14:paraId="36C2F232" w14:textId="3C227965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Wireless Mics </w:t>
      </w:r>
      <w:r>
        <w:rPr>
          <w:rFonts w:ascii="Arial" w:eastAsia="Arial" w:hAnsi="Arial" w:cs="Arial"/>
        </w:rPr>
        <w:t xml:space="preserve"> </w:t>
      </w:r>
    </w:p>
    <w:p w14:paraId="6FD23DA8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Subs </w:t>
      </w:r>
    </w:p>
    <w:p w14:paraId="6F943989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Monitors </w:t>
      </w:r>
    </w:p>
    <w:p w14:paraId="24701F01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Screen Access </w:t>
      </w:r>
    </w:p>
    <w:p w14:paraId="7C6221EE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Stage </w:t>
      </w:r>
    </w:p>
    <w:p w14:paraId="5BBCACFB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Lighting Op </w:t>
      </w:r>
    </w:p>
    <w:p w14:paraId="241FD155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DJ Kit </w:t>
      </w:r>
    </w:p>
    <w:p w14:paraId="73AE643F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Chairs </w:t>
      </w:r>
    </w:p>
    <w:p w14:paraId="0448B1D6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Tables </w:t>
      </w:r>
    </w:p>
    <w:p w14:paraId="73DB1669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Smaller PA Option </w:t>
      </w:r>
    </w:p>
    <w:p w14:paraId="36F7B8C6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Wired Mics </w:t>
      </w:r>
    </w:p>
    <w:p w14:paraId="58785CDE" w14:textId="77777777" w:rsidR="005062BD" w:rsidRPr="005062BD" w:rsidRDefault="005062BD" w:rsidP="00D44297">
      <w:pPr>
        <w:numPr>
          <w:ilvl w:val="0"/>
          <w:numId w:val="35"/>
        </w:numPr>
        <w:spacing w:after="0" w:line="257" w:lineRule="auto"/>
        <w:rPr>
          <w:rFonts w:ascii="Arial" w:eastAsia="Arial" w:hAnsi="Arial" w:cs="Arial"/>
        </w:rPr>
      </w:pPr>
      <w:r w:rsidRPr="005062BD">
        <w:rPr>
          <w:rFonts w:ascii="Arial" w:eastAsia="Arial" w:hAnsi="Arial" w:cs="Arial"/>
        </w:rPr>
        <w:t>Lapel Mics </w:t>
      </w:r>
    </w:p>
    <w:p w14:paraId="369BF4F3" w14:textId="1C8FA1CB" w:rsidR="006467EA" w:rsidRPr="00A800BD" w:rsidRDefault="006467EA" w:rsidP="0B4D9102">
      <w:pPr>
        <w:spacing w:line="257" w:lineRule="auto"/>
        <w:jc w:val="center"/>
        <w:rPr>
          <w:rFonts w:ascii="Arial" w:eastAsia="Arial" w:hAnsi="Arial" w:cs="Arial"/>
          <w:color w:val="FF0000"/>
          <w:u w:val="single"/>
        </w:rPr>
      </w:pPr>
      <w:r>
        <w:rPr>
          <w:rFonts w:ascii="Arial" w:eastAsia="Arial" w:hAnsi="Arial" w:cs="Arial"/>
          <w:color w:val="FF0000"/>
        </w:rPr>
        <w:t xml:space="preserve"> </w:t>
      </w:r>
    </w:p>
    <w:p w14:paraId="4CB0E1DD" w14:textId="016052F2" w:rsidR="35C1EECD" w:rsidRDefault="35C1EECD" w:rsidP="6AEC870B">
      <w:pPr>
        <w:rPr>
          <w:rFonts w:ascii="Arial" w:eastAsia="Arial" w:hAnsi="Arial" w:cs="Arial"/>
          <w:b/>
          <w:bCs/>
        </w:rPr>
      </w:pPr>
      <w:r w:rsidRPr="6AEC870B">
        <w:rPr>
          <w:rFonts w:ascii="Arial" w:eastAsia="Arial" w:hAnsi="Arial" w:cs="Arial"/>
          <w:b/>
          <w:bCs/>
        </w:rPr>
        <w:t>Extra information</w:t>
      </w:r>
    </w:p>
    <w:p w14:paraId="45ABDDDC" w14:textId="45207852" w:rsidR="5EADCA11" w:rsidRDefault="5EADCA11" w:rsidP="00D44297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6AEC870B">
        <w:rPr>
          <w:rFonts w:ascii="Arial" w:eastAsia="Arial" w:hAnsi="Arial" w:cs="Arial"/>
        </w:rPr>
        <w:t>Furniture in Y Plas is free to use. Please ensure you leave the space exactly how you found it.</w:t>
      </w:r>
    </w:p>
    <w:p w14:paraId="76042A0B" w14:textId="2A3E869A" w:rsidR="6AEC870B" w:rsidRDefault="6AEC870B" w:rsidP="6AEC870B">
      <w:pPr>
        <w:jc w:val="center"/>
        <w:rPr>
          <w:rFonts w:ascii="Arial" w:hAnsi="Arial" w:cs="Arial"/>
        </w:rPr>
      </w:pPr>
    </w:p>
    <w:p w14:paraId="68C43361" w14:textId="77777777" w:rsidR="00E864BF" w:rsidRPr="00E864BF" w:rsidRDefault="00E864BF" w:rsidP="00E864BF">
      <w:pPr>
        <w:rPr>
          <w:rFonts w:ascii="Arial" w:hAnsi="Arial" w:cs="Arial"/>
        </w:rPr>
      </w:pPr>
    </w:p>
    <w:p w14:paraId="323EBB33" w14:textId="77777777" w:rsidR="00E864BF" w:rsidRPr="00E864BF" w:rsidRDefault="00E864BF" w:rsidP="00E864BF">
      <w:pPr>
        <w:rPr>
          <w:rFonts w:ascii="Arial" w:hAnsi="Arial" w:cs="Arial"/>
        </w:rPr>
      </w:pPr>
    </w:p>
    <w:p w14:paraId="5B21D11A" w14:textId="0DB55F1C" w:rsidR="00E864BF" w:rsidRPr="00E864BF" w:rsidRDefault="00C14E59" w:rsidP="00E864BF">
      <w:pPr>
        <w:tabs>
          <w:tab w:val="left" w:pos="12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D4FE33" w14:textId="23E31ED0" w:rsidR="00E864BF" w:rsidRPr="00E864BF" w:rsidRDefault="00E864BF" w:rsidP="00E864BF">
      <w:pPr>
        <w:tabs>
          <w:tab w:val="left" w:pos="1272"/>
        </w:tabs>
        <w:rPr>
          <w:rFonts w:ascii="Arial" w:hAnsi="Arial" w:cs="Arial"/>
        </w:rPr>
      </w:pPr>
    </w:p>
    <w:sectPr w:rsidR="00E864BF" w:rsidRPr="00E86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3C275" w14:textId="77777777" w:rsidR="00AF4F60" w:rsidRDefault="00AF4F60" w:rsidP="00AF4F60">
      <w:pPr>
        <w:spacing w:after="0" w:line="240" w:lineRule="auto"/>
      </w:pPr>
      <w:r>
        <w:separator/>
      </w:r>
    </w:p>
  </w:endnote>
  <w:endnote w:type="continuationSeparator" w:id="0">
    <w:p w14:paraId="085ECA5B" w14:textId="77777777" w:rsidR="00AF4F60" w:rsidRDefault="00AF4F60" w:rsidP="00AF4F60">
      <w:pPr>
        <w:spacing w:after="0" w:line="240" w:lineRule="auto"/>
      </w:pPr>
      <w:r>
        <w:continuationSeparator/>
      </w:r>
    </w:p>
  </w:endnote>
  <w:endnote w:type="continuationNotice" w:id="1">
    <w:p w14:paraId="1D5759AA" w14:textId="77777777" w:rsidR="00D44297" w:rsidRDefault="00D44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8CCC4" w14:textId="77777777" w:rsidR="00AF4F60" w:rsidRDefault="00AF4F60" w:rsidP="00AF4F60">
      <w:pPr>
        <w:spacing w:after="0" w:line="240" w:lineRule="auto"/>
      </w:pPr>
      <w:r>
        <w:separator/>
      </w:r>
    </w:p>
  </w:footnote>
  <w:footnote w:type="continuationSeparator" w:id="0">
    <w:p w14:paraId="23C9A97B" w14:textId="77777777" w:rsidR="00AF4F60" w:rsidRDefault="00AF4F60" w:rsidP="00AF4F60">
      <w:pPr>
        <w:spacing w:after="0" w:line="240" w:lineRule="auto"/>
      </w:pPr>
      <w:r>
        <w:continuationSeparator/>
      </w:r>
    </w:p>
  </w:footnote>
  <w:footnote w:type="continuationNotice" w:id="1">
    <w:p w14:paraId="0FCB9756" w14:textId="77777777" w:rsidR="00D44297" w:rsidRDefault="00D4429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1377"/>
    <w:multiLevelType w:val="multilevel"/>
    <w:tmpl w:val="DBB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30BD1"/>
    <w:multiLevelType w:val="multilevel"/>
    <w:tmpl w:val="2110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3E52E3"/>
    <w:multiLevelType w:val="multilevel"/>
    <w:tmpl w:val="4B9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377BEE"/>
    <w:multiLevelType w:val="multilevel"/>
    <w:tmpl w:val="5E02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60EF3"/>
    <w:multiLevelType w:val="multilevel"/>
    <w:tmpl w:val="4724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E492B4"/>
    <w:multiLevelType w:val="hybridMultilevel"/>
    <w:tmpl w:val="D75206AE"/>
    <w:lvl w:ilvl="0" w:tplc="B906D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E2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AE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C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CD6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CE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9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86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AB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20222"/>
    <w:multiLevelType w:val="multilevel"/>
    <w:tmpl w:val="E754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5A4E02"/>
    <w:multiLevelType w:val="multilevel"/>
    <w:tmpl w:val="DD28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5B1ED6"/>
    <w:multiLevelType w:val="multilevel"/>
    <w:tmpl w:val="5884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1763D9"/>
    <w:multiLevelType w:val="multilevel"/>
    <w:tmpl w:val="B33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B84F9B"/>
    <w:multiLevelType w:val="multilevel"/>
    <w:tmpl w:val="5B5C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DD50C5"/>
    <w:multiLevelType w:val="multilevel"/>
    <w:tmpl w:val="BDEE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0E348A"/>
    <w:multiLevelType w:val="multilevel"/>
    <w:tmpl w:val="9246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956248"/>
    <w:multiLevelType w:val="multilevel"/>
    <w:tmpl w:val="52D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060D3A"/>
    <w:multiLevelType w:val="multilevel"/>
    <w:tmpl w:val="2E24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17881C"/>
    <w:multiLevelType w:val="hybridMultilevel"/>
    <w:tmpl w:val="D1065030"/>
    <w:lvl w:ilvl="0" w:tplc="B89CB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A3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6B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AF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6F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CA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40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091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D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325F1"/>
    <w:multiLevelType w:val="multilevel"/>
    <w:tmpl w:val="8178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200A38"/>
    <w:multiLevelType w:val="multilevel"/>
    <w:tmpl w:val="4E8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4D18F1"/>
    <w:multiLevelType w:val="multilevel"/>
    <w:tmpl w:val="F222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5D0AB9"/>
    <w:multiLevelType w:val="multilevel"/>
    <w:tmpl w:val="0704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8A3921"/>
    <w:multiLevelType w:val="multilevel"/>
    <w:tmpl w:val="BC6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C15ECD"/>
    <w:multiLevelType w:val="multilevel"/>
    <w:tmpl w:val="4DBC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FA3B37"/>
    <w:multiLevelType w:val="multilevel"/>
    <w:tmpl w:val="CB14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0443BF"/>
    <w:multiLevelType w:val="multilevel"/>
    <w:tmpl w:val="5718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EF7408"/>
    <w:multiLevelType w:val="multilevel"/>
    <w:tmpl w:val="4E6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B13580"/>
    <w:multiLevelType w:val="multilevel"/>
    <w:tmpl w:val="514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F60E45"/>
    <w:multiLevelType w:val="multilevel"/>
    <w:tmpl w:val="2BE66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E561D7"/>
    <w:multiLevelType w:val="multilevel"/>
    <w:tmpl w:val="9304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0C2073"/>
    <w:multiLevelType w:val="multilevel"/>
    <w:tmpl w:val="09CE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2D4783"/>
    <w:multiLevelType w:val="hybridMultilevel"/>
    <w:tmpl w:val="6D606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35A5"/>
    <w:multiLevelType w:val="multilevel"/>
    <w:tmpl w:val="8BEA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D735DA"/>
    <w:multiLevelType w:val="multilevel"/>
    <w:tmpl w:val="4764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0B628F"/>
    <w:multiLevelType w:val="multilevel"/>
    <w:tmpl w:val="A76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ED1E46"/>
    <w:multiLevelType w:val="multilevel"/>
    <w:tmpl w:val="471A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A3A4FBC"/>
    <w:multiLevelType w:val="multilevel"/>
    <w:tmpl w:val="2484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6957586">
    <w:abstractNumId w:val="5"/>
  </w:num>
  <w:num w:numId="2" w16cid:durableId="553270678">
    <w:abstractNumId w:val="15"/>
  </w:num>
  <w:num w:numId="3" w16cid:durableId="741097688">
    <w:abstractNumId w:val="30"/>
  </w:num>
  <w:num w:numId="4" w16cid:durableId="237790282">
    <w:abstractNumId w:val="0"/>
  </w:num>
  <w:num w:numId="5" w16cid:durableId="183832323">
    <w:abstractNumId w:val="31"/>
  </w:num>
  <w:num w:numId="6" w16cid:durableId="2054231264">
    <w:abstractNumId w:val="14"/>
  </w:num>
  <w:num w:numId="7" w16cid:durableId="279189191">
    <w:abstractNumId w:val="10"/>
  </w:num>
  <w:num w:numId="8" w16cid:durableId="525797202">
    <w:abstractNumId w:val="18"/>
  </w:num>
  <w:num w:numId="9" w16cid:durableId="1031875801">
    <w:abstractNumId w:val="27"/>
  </w:num>
  <w:num w:numId="10" w16cid:durableId="1436829117">
    <w:abstractNumId w:val="3"/>
  </w:num>
  <w:num w:numId="11" w16cid:durableId="858542771">
    <w:abstractNumId w:val="34"/>
  </w:num>
  <w:num w:numId="12" w16cid:durableId="1223180043">
    <w:abstractNumId w:val="23"/>
  </w:num>
  <w:num w:numId="13" w16cid:durableId="1439565703">
    <w:abstractNumId w:val="16"/>
  </w:num>
  <w:num w:numId="14" w16cid:durableId="103232772">
    <w:abstractNumId w:val="1"/>
  </w:num>
  <w:num w:numId="15" w16cid:durableId="832793173">
    <w:abstractNumId w:val="32"/>
  </w:num>
  <w:num w:numId="16" w16cid:durableId="454327667">
    <w:abstractNumId w:val="9"/>
  </w:num>
  <w:num w:numId="17" w16cid:durableId="2020279429">
    <w:abstractNumId w:val="6"/>
  </w:num>
  <w:num w:numId="18" w16cid:durableId="573509144">
    <w:abstractNumId w:val="12"/>
  </w:num>
  <w:num w:numId="19" w16cid:durableId="1284925865">
    <w:abstractNumId w:val="2"/>
  </w:num>
  <w:num w:numId="20" w16cid:durableId="582033630">
    <w:abstractNumId w:val="4"/>
  </w:num>
  <w:num w:numId="21" w16cid:durableId="371345832">
    <w:abstractNumId w:val="20"/>
  </w:num>
  <w:num w:numId="22" w16cid:durableId="1463232634">
    <w:abstractNumId w:val="33"/>
  </w:num>
  <w:num w:numId="23" w16cid:durableId="550651381">
    <w:abstractNumId w:val="21"/>
  </w:num>
  <w:num w:numId="24" w16cid:durableId="982655243">
    <w:abstractNumId w:val="8"/>
  </w:num>
  <w:num w:numId="25" w16cid:durableId="1535116733">
    <w:abstractNumId w:val="24"/>
  </w:num>
  <w:num w:numId="26" w16cid:durableId="339545162">
    <w:abstractNumId w:val="11"/>
  </w:num>
  <w:num w:numId="27" w16cid:durableId="184561780">
    <w:abstractNumId w:val="7"/>
  </w:num>
  <w:num w:numId="28" w16cid:durableId="1103454264">
    <w:abstractNumId w:val="13"/>
  </w:num>
  <w:num w:numId="29" w16cid:durableId="1279290537">
    <w:abstractNumId w:val="25"/>
  </w:num>
  <w:num w:numId="30" w16cid:durableId="493180519">
    <w:abstractNumId w:val="26"/>
  </w:num>
  <w:num w:numId="31" w16cid:durableId="1533568078">
    <w:abstractNumId w:val="19"/>
  </w:num>
  <w:num w:numId="32" w16cid:durableId="266349592">
    <w:abstractNumId w:val="28"/>
  </w:num>
  <w:num w:numId="33" w16cid:durableId="1429692985">
    <w:abstractNumId w:val="17"/>
  </w:num>
  <w:num w:numId="34" w16cid:durableId="2119982096">
    <w:abstractNumId w:val="22"/>
  </w:num>
  <w:num w:numId="35" w16cid:durableId="365641367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BD"/>
    <w:rsid w:val="00042011"/>
    <w:rsid w:val="000F1B68"/>
    <w:rsid w:val="00137F3E"/>
    <w:rsid w:val="001773F4"/>
    <w:rsid w:val="001D5F94"/>
    <w:rsid w:val="002622A8"/>
    <w:rsid w:val="00276179"/>
    <w:rsid w:val="002B6DD1"/>
    <w:rsid w:val="002C015B"/>
    <w:rsid w:val="002C23B5"/>
    <w:rsid w:val="003120B5"/>
    <w:rsid w:val="00352307"/>
    <w:rsid w:val="00360C60"/>
    <w:rsid w:val="00395ED0"/>
    <w:rsid w:val="003B3E84"/>
    <w:rsid w:val="003C0A11"/>
    <w:rsid w:val="003C69A7"/>
    <w:rsid w:val="004F3D27"/>
    <w:rsid w:val="0050125B"/>
    <w:rsid w:val="005062BD"/>
    <w:rsid w:val="00540B8F"/>
    <w:rsid w:val="00585911"/>
    <w:rsid w:val="005C5238"/>
    <w:rsid w:val="006467EA"/>
    <w:rsid w:val="00650576"/>
    <w:rsid w:val="00694377"/>
    <w:rsid w:val="006D4EAF"/>
    <w:rsid w:val="006F7BAB"/>
    <w:rsid w:val="007701B7"/>
    <w:rsid w:val="007A7722"/>
    <w:rsid w:val="0082004A"/>
    <w:rsid w:val="00833470"/>
    <w:rsid w:val="008368D4"/>
    <w:rsid w:val="00845842"/>
    <w:rsid w:val="008501B9"/>
    <w:rsid w:val="0086F9C0"/>
    <w:rsid w:val="00870C2B"/>
    <w:rsid w:val="00872012"/>
    <w:rsid w:val="008F0364"/>
    <w:rsid w:val="00937633"/>
    <w:rsid w:val="00940ACC"/>
    <w:rsid w:val="00A251E7"/>
    <w:rsid w:val="00A4669D"/>
    <w:rsid w:val="00A800BD"/>
    <w:rsid w:val="00AE48A6"/>
    <w:rsid w:val="00AF19D4"/>
    <w:rsid w:val="00AF4F60"/>
    <w:rsid w:val="00B610B5"/>
    <w:rsid w:val="00B6726D"/>
    <w:rsid w:val="00B94359"/>
    <w:rsid w:val="00C14E59"/>
    <w:rsid w:val="00C34298"/>
    <w:rsid w:val="00CB3865"/>
    <w:rsid w:val="00D44297"/>
    <w:rsid w:val="00D608F2"/>
    <w:rsid w:val="00DA16C0"/>
    <w:rsid w:val="00DA2415"/>
    <w:rsid w:val="00DC1833"/>
    <w:rsid w:val="00E864BF"/>
    <w:rsid w:val="00EA518D"/>
    <w:rsid w:val="00ED4068"/>
    <w:rsid w:val="00EF648F"/>
    <w:rsid w:val="00F140EE"/>
    <w:rsid w:val="00F54F40"/>
    <w:rsid w:val="00F55966"/>
    <w:rsid w:val="00F970C4"/>
    <w:rsid w:val="00FE72E4"/>
    <w:rsid w:val="01EDD904"/>
    <w:rsid w:val="028AE949"/>
    <w:rsid w:val="0384E47E"/>
    <w:rsid w:val="03FB1790"/>
    <w:rsid w:val="0520B4DF"/>
    <w:rsid w:val="055E1CFD"/>
    <w:rsid w:val="057D73B1"/>
    <w:rsid w:val="0602E25C"/>
    <w:rsid w:val="0B4D9102"/>
    <w:rsid w:val="0BA0A2DE"/>
    <w:rsid w:val="0D542688"/>
    <w:rsid w:val="0F65F2BF"/>
    <w:rsid w:val="12826907"/>
    <w:rsid w:val="12D99D1A"/>
    <w:rsid w:val="136BAB0E"/>
    <w:rsid w:val="14B2DD40"/>
    <w:rsid w:val="15146166"/>
    <w:rsid w:val="1559FF14"/>
    <w:rsid w:val="1699FA2E"/>
    <w:rsid w:val="16A34BD0"/>
    <w:rsid w:val="17263467"/>
    <w:rsid w:val="182FF0ED"/>
    <w:rsid w:val="19CE30EA"/>
    <w:rsid w:val="1B5B1774"/>
    <w:rsid w:val="1C117A86"/>
    <w:rsid w:val="1ED91746"/>
    <w:rsid w:val="1F5E58A9"/>
    <w:rsid w:val="1FD95C61"/>
    <w:rsid w:val="2142D03D"/>
    <w:rsid w:val="21994DCE"/>
    <w:rsid w:val="2261C53C"/>
    <w:rsid w:val="227F6474"/>
    <w:rsid w:val="24739E7A"/>
    <w:rsid w:val="24D0EE90"/>
    <w:rsid w:val="259F346F"/>
    <w:rsid w:val="26AAC829"/>
    <w:rsid w:val="2716EB69"/>
    <w:rsid w:val="29E69EEF"/>
    <w:rsid w:val="29F8FFBA"/>
    <w:rsid w:val="2C189FF7"/>
    <w:rsid w:val="2C274761"/>
    <w:rsid w:val="2C37B28A"/>
    <w:rsid w:val="2DEEC727"/>
    <w:rsid w:val="2EB0C986"/>
    <w:rsid w:val="3107642A"/>
    <w:rsid w:val="31D0BA2E"/>
    <w:rsid w:val="328DB52F"/>
    <w:rsid w:val="3411D671"/>
    <w:rsid w:val="34394625"/>
    <w:rsid w:val="34D98084"/>
    <w:rsid w:val="35C1EECD"/>
    <w:rsid w:val="368BBE9D"/>
    <w:rsid w:val="369A4DCE"/>
    <w:rsid w:val="3C350975"/>
    <w:rsid w:val="3ED081B4"/>
    <w:rsid w:val="3F3A2807"/>
    <w:rsid w:val="40160C35"/>
    <w:rsid w:val="41045F97"/>
    <w:rsid w:val="41F05DA4"/>
    <w:rsid w:val="4257B77F"/>
    <w:rsid w:val="427919C3"/>
    <w:rsid w:val="42F4CE27"/>
    <w:rsid w:val="430B1D2C"/>
    <w:rsid w:val="45A0BE6B"/>
    <w:rsid w:val="47AFD119"/>
    <w:rsid w:val="4847AEE0"/>
    <w:rsid w:val="4851E4B2"/>
    <w:rsid w:val="4861A547"/>
    <w:rsid w:val="49061F61"/>
    <w:rsid w:val="49640FAB"/>
    <w:rsid w:val="497742C0"/>
    <w:rsid w:val="49FD75A8"/>
    <w:rsid w:val="4BE7420C"/>
    <w:rsid w:val="4DAABCAD"/>
    <w:rsid w:val="4ED0E6CB"/>
    <w:rsid w:val="501543EA"/>
    <w:rsid w:val="5056BC22"/>
    <w:rsid w:val="5082FBA3"/>
    <w:rsid w:val="50B1826C"/>
    <w:rsid w:val="514FB9FA"/>
    <w:rsid w:val="51F51DF7"/>
    <w:rsid w:val="5387974C"/>
    <w:rsid w:val="539EBAC8"/>
    <w:rsid w:val="541BBC8C"/>
    <w:rsid w:val="5425963C"/>
    <w:rsid w:val="550A7167"/>
    <w:rsid w:val="56044A65"/>
    <w:rsid w:val="56959521"/>
    <w:rsid w:val="57AF450C"/>
    <w:rsid w:val="588934E1"/>
    <w:rsid w:val="59D30161"/>
    <w:rsid w:val="5A623FFA"/>
    <w:rsid w:val="5A657AA9"/>
    <w:rsid w:val="5AAE3FCB"/>
    <w:rsid w:val="5B026B1F"/>
    <w:rsid w:val="5BB5B06B"/>
    <w:rsid w:val="5EADCA11"/>
    <w:rsid w:val="5EDF3786"/>
    <w:rsid w:val="60049594"/>
    <w:rsid w:val="605D9E7A"/>
    <w:rsid w:val="60C40F8F"/>
    <w:rsid w:val="61A065F5"/>
    <w:rsid w:val="64D48BCB"/>
    <w:rsid w:val="652EE8B3"/>
    <w:rsid w:val="6572AD5C"/>
    <w:rsid w:val="65B307CC"/>
    <w:rsid w:val="65CA19B0"/>
    <w:rsid w:val="67963F10"/>
    <w:rsid w:val="691BC0AE"/>
    <w:rsid w:val="6A9819DC"/>
    <w:rsid w:val="6AEC870B"/>
    <w:rsid w:val="6C0EAFBC"/>
    <w:rsid w:val="6D4405E4"/>
    <w:rsid w:val="6D55E1EE"/>
    <w:rsid w:val="6EB86557"/>
    <w:rsid w:val="6EBD36E2"/>
    <w:rsid w:val="710E7C51"/>
    <w:rsid w:val="716823A4"/>
    <w:rsid w:val="72A372FF"/>
    <w:rsid w:val="78321A5C"/>
    <w:rsid w:val="787E4A52"/>
    <w:rsid w:val="78D40A67"/>
    <w:rsid w:val="7A6FDCA0"/>
    <w:rsid w:val="7C20EFB9"/>
    <w:rsid w:val="7C405AA0"/>
    <w:rsid w:val="7C767C36"/>
    <w:rsid w:val="7D52DD5B"/>
    <w:rsid w:val="7EB9A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1F71"/>
  <w15:chartTrackingRefBased/>
  <w15:docId w15:val="{BE308E8B-4244-4A75-9EBA-587BB4D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6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5E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E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60"/>
  </w:style>
  <w:style w:type="paragraph" w:styleId="Footer">
    <w:name w:val="footer"/>
    <w:basedOn w:val="Normal"/>
    <w:link w:val="FooterChar"/>
    <w:uiPriority w:val="99"/>
    <w:unhideWhenUsed/>
    <w:rsid w:val="00AF4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8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eties@cardiff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eties@cardiff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events@cardiff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Links>
    <vt:vector size="18" baseType="variant">
      <vt:variant>
        <vt:i4>8257541</vt:i4>
      </vt:variant>
      <vt:variant>
        <vt:i4>6</vt:i4>
      </vt:variant>
      <vt:variant>
        <vt:i4>0</vt:i4>
      </vt:variant>
      <vt:variant>
        <vt:i4>5</vt:i4>
      </vt:variant>
      <vt:variant>
        <vt:lpwstr>mailto:suevents@cardiff.ac.uk</vt:lpwstr>
      </vt:variant>
      <vt:variant>
        <vt:lpwstr/>
      </vt:variant>
      <vt:variant>
        <vt:i4>3604550</vt:i4>
      </vt:variant>
      <vt:variant>
        <vt:i4>3</vt:i4>
      </vt:variant>
      <vt:variant>
        <vt:i4>0</vt:i4>
      </vt:variant>
      <vt:variant>
        <vt:i4>5</vt:i4>
      </vt:variant>
      <vt:variant>
        <vt:lpwstr>mailto:societies@cardiff.ac.uk</vt:lpwstr>
      </vt:variant>
      <vt:variant>
        <vt:lpwstr/>
      </vt:variant>
      <vt:variant>
        <vt:i4>3604550</vt:i4>
      </vt:variant>
      <vt:variant>
        <vt:i4>0</vt:i4>
      </vt:variant>
      <vt:variant>
        <vt:i4>0</vt:i4>
      </vt:variant>
      <vt:variant>
        <vt:i4>5</vt:i4>
      </vt:variant>
      <vt:variant>
        <vt:lpwstr>mailto:societies@cardiff.ac.uk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O'Dwyer</dc:creator>
  <cp:keywords/>
  <dc:description/>
  <cp:lastModifiedBy>Darcie Murphy</cp:lastModifiedBy>
  <cp:revision>2</cp:revision>
  <dcterms:created xsi:type="dcterms:W3CDTF">2024-08-05T12:54:00Z</dcterms:created>
  <dcterms:modified xsi:type="dcterms:W3CDTF">2024-08-05T12:54:00Z</dcterms:modified>
</cp:coreProperties>
</file>