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A18C6" w14:textId="08A16B98" w:rsidR="002B60F4" w:rsidRPr="00510083" w:rsidRDefault="002B60F4" w:rsidP="002B60F4">
      <w:pPr>
        <w:pStyle w:val="NoSpacing"/>
        <w:rPr>
          <w:rFonts w:ascii="Franklin Gothic Demi" w:hAnsi="Franklin Gothic Demi"/>
          <w:sz w:val="40"/>
          <w:lang w:val="en"/>
        </w:rPr>
      </w:pPr>
      <w:r w:rsidRPr="00510083">
        <w:rPr>
          <w:rFonts w:ascii="Franklin Gothic Demi" w:hAnsi="Franklin Gothic Demi"/>
          <w:sz w:val="40"/>
          <w:lang w:val="en"/>
        </w:rPr>
        <w:t>Society Funding Policy</w:t>
      </w:r>
      <w:r w:rsidR="008D0A8A">
        <w:rPr>
          <w:rFonts w:ascii="Franklin Gothic Demi" w:hAnsi="Franklin Gothic Demi"/>
          <w:sz w:val="40"/>
          <w:lang w:val="en"/>
        </w:rPr>
        <w:t xml:space="preserve"> – August </w:t>
      </w:r>
      <w:r w:rsidR="007547A4">
        <w:rPr>
          <w:rFonts w:ascii="Franklin Gothic Demi" w:hAnsi="Franklin Gothic Demi"/>
          <w:sz w:val="40"/>
          <w:lang w:val="en"/>
        </w:rPr>
        <w:t>202</w:t>
      </w:r>
      <w:r w:rsidR="00805310">
        <w:rPr>
          <w:rFonts w:ascii="Franklin Gothic Demi" w:hAnsi="Franklin Gothic Demi"/>
          <w:sz w:val="40"/>
          <w:lang w:val="en"/>
        </w:rPr>
        <w:t>6</w:t>
      </w:r>
    </w:p>
    <w:p w14:paraId="0AA551C7" w14:textId="77777777" w:rsidR="002B60F4" w:rsidRPr="00510083" w:rsidRDefault="002B60F4" w:rsidP="002B60F4">
      <w:pPr>
        <w:pStyle w:val="NoSpacing"/>
        <w:rPr>
          <w:rFonts w:ascii="Franklin Gothic Book" w:hAnsi="Franklin Gothic Book"/>
          <w:lang w:val="en"/>
        </w:rPr>
      </w:pPr>
    </w:p>
    <w:p w14:paraId="033EFDB6" w14:textId="77777777" w:rsidR="002B60F4" w:rsidRPr="00510083" w:rsidRDefault="002B60F4" w:rsidP="002B60F4">
      <w:pPr>
        <w:pStyle w:val="NoSpacing"/>
        <w:rPr>
          <w:rFonts w:ascii="Franklin Gothic Book" w:hAnsi="Franklin Gothic Book"/>
          <w:lang w:val="en"/>
        </w:rPr>
      </w:pPr>
      <w:r>
        <w:rPr>
          <w:rFonts w:ascii="Franklin Gothic Book" w:hAnsi="Franklin Gothic Book"/>
          <w:lang w:val="en"/>
        </w:rPr>
        <w:t>One funding stream</w:t>
      </w:r>
      <w:r w:rsidRPr="00510083">
        <w:rPr>
          <w:rFonts w:ascii="Franklin Gothic Book" w:hAnsi="Franklin Gothic Book"/>
          <w:lang w:val="en"/>
        </w:rPr>
        <w:t xml:space="preserve"> available:</w:t>
      </w:r>
    </w:p>
    <w:p w14:paraId="2297EE5C" w14:textId="77777777" w:rsidR="002B60F4" w:rsidRPr="00B46881" w:rsidRDefault="002B60F4" w:rsidP="002B60F4">
      <w:pPr>
        <w:pStyle w:val="NoSpacing"/>
        <w:widowControl/>
        <w:numPr>
          <w:ilvl w:val="0"/>
          <w:numId w:val="17"/>
        </w:numPr>
        <w:autoSpaceDE/>
        <w:autoSpaceDN/>
        <w:adjustRightInd/>
        <w:rPr>
          <w:rFonts w:ascii="Franklin Gothic Book" w:hAnsi="Franklin Gothic Book"/>
          <w:lang w:val="en"/>
        </w:rPr>
      </w:pPr>
      <w:r w:rsidRPr="53F952FA">
        <w:rPr>
          <w:rFonts w:ascii="Franklin Gothic Book" w:hAnsi="Franklin Gothic Book"/>
          <w:lang w:val="en"/>
        </w:rPr>
        <w:t>Grant Allocations</w:t>
      </w:r>
    </w:p>
    <w:p w14:paraId="399FFE97" w14:textId="77777777" w:rsidR="002B60F4" w:rsidRPr="00510083" w:rsidRDefault="002B60F4" w:rsidP="002B60F4">
      <w:pPr>
        <w:pStyle w:val="NoSpacing"/>
        <w:rPr>
          <w:rFonts w:ascii="Franklin Gothic Book" w:hAnsi="Franklin Gothic Book"/>
          <w:lang w:val="en"/>
        </w:rPr>
      </w:pPr>
    </w:p>
    <w:p w14:paraId="49F6B60E" w14:textId="77777777" w:rsidR="002B60F4" w:rsidRPr="00510083" w:rsidRDefault="002B60F4" w:rsidP="002B60F4">
      <w:pPr>
        <w:pStyle w:val="NoSpacing"/>
        <w:widowControl/>
        <w:numPr>
          <w:ilvl w:val="0"/>
          <w:numId w:val="18"/>
        </w:numPr>
        <w:autoSpaceDE/>
        <w:autoSpaceDN/>
        <w:adjustRightInd/>
        <w:rPr>
          <w:rFonts w:ascii="Franklin Gothic Demi" w:hAnsi="Franklin Gothic Demi"/>
          <w:sz w:val="32"/>
          <w:lang w:val="en"/>
        </w:rPr>
      </w:pPr>
      <w:r w:rsidRPr="00510083">
        <w:rPr>
          <w:rFonts w:ascii="Franklin Gothic Demi" w:hAnsi="Franklin Gothic Demi"/>
          <w:sz w:val="32"/>
          <w:lang w:val="en"/>
        </w:rPr>
        <w:t>Grant Allocation</w:t>
      </w:r>
    </w:p>
    <w:p w14:paraId="18B310B4" w14:textId="77777777" w:rsidR="002B60F4" w:rsidRDefault="002B60F4" w:rsidP="002B60F4">
      <w:pPr>
        <w:pStyle w:val="NoSpacing"/>
        <w:rPr>
          <w:rFonts w:ascii="Franklin Gothic Book" w:hAnsi="Franklin Gothic Book"/>
          <w:b/>
          <w:lang w:val="en"/>
        </w:rPr>
      </w:pPr>
    </w:p>
    <w:p w14:paraId="28948629" w14:textId="77777777" w:rsidR="002B60F4" w:rsidRPr="00510083" w:rsidRDefault="002B60F4" w:rsidP="002B60F4">
      <w:pPr>
        <w:pStyle w:val="NoSpacing"/>
        <w:rPr>
          <w:rFonts w:ascii="Franklin Gothic Book" w:hAnsi="Franklin Gothic Book"/>
          <w:b/>
          <w:lang w:val="en"/>
        </w:rPr>
      </w:pPr>
      <w:r w:rsidRPr="00510083">
        <w:rPr>
          <w:rFonts w:ascii="Franklin Gothic Book" w:hAnsi="Franklin Gothic Book"/>
          <w:b/>
          <w:lang w:val="en"/>
        </w:rPr>
        <w:t>What is it?</w:t>
      </w:r>
    </w:p>
    <w:p w14:paraId="64EB9248" w14:textId="77777777" w:rsidR="002B60F4" w:rsidRPr="00510083" w:rsidRDefault="002B60F4" w:rsidP="67D0BF91">
      <w:pPr>
        <w:pStyle w:val="NoSpacing"/>
        <w:rPr>
          <w:rFonts w:ascii="Franklin Gothic Book" w:hAnsi="Franklin Gothic Book"/>
        </w:rPr>
      </w:pPr>
      <w:r w:rsidRPr="67D0BF91">
        <w:rPr>
          <w:rFonts w:ascii="Franklin Gothic Book" w:hAnsi="Franklin Gothic Book"/>
        </w:rPr>
        <w:t xml:space="preserve">Funds that may be applied for that are used to support the ongoing core activities of societies for their members. Grants will be made available subject to a development plan being completed and evidence of a budget being provided, grants are available to </w:t>
      </w:r>
      <w:proofErr w:type="gramStart"/>
      <w:r w:rsidRPr="67D0BF91">
        <w:rPr>
          <w:rFonts w:ascii="Franklin Gothic Book" w:hAnsi="Franklin Gothic Book"/>
        </w:rPr>
        <w:t>make a contribution</w:t>
      </w:r>
      <w:proofErr w:type="gramEnd"/>
      <w:r w:rsidRPr="67D0BF91">
        <w:rPr>
          <w:rFonts w:ascii="Franklin Gothic Book" w:hAnsi="Franklin Gothic Book"/>
        </w:rPr>
        <w:t xml:space="preserve"> to some costs: </w:t>
      </w:r>
    </w:p>
    <w:p w14:paraId="3C57C79F" w14:textId="77777777" w:rsidR="002B60F4" w:rsidRPr="00510083" w:rsidRDefault="002B60F4" w:rsidP="002B60F4">
      <w:pPr>
        <w:pStyle w:val="NoSpacing"/>
        <w:rPr>
          <w:rFonts w:ascii="Franklin Gothic Book" w:hAnsi="Franklin Gothic Book"/>
          <w:lang w:val="en"/>
        </w:rPr>
      </w:pPr>
    </w:p>
    <w:p w14:paraId="0E91F515" w14:textId="77777777" w:rsidR="002B60F4" w:rsidRPr="002B2775" w:rsidRDefault="002B60F4" w:rsidP="002B60F4">
      <w:pPr>
        <w:pStyle w:val="NoSpacing"/>
        <w:ind w:left="720"/>
        <w:rPr>
          <w:rFonts w:ascii="Franklin Gothic Book" w:hAnsi="Franklin Gothic Book"/>
          <w:color w:val="000000" w:themeColor="text1"/>
          <w:lang w:val="en"/>
        </w:rPr>
      </w:pPr>
      <w:r w:rsidRPr="05569519">
        <w:rPr>
          <w:rFonts w:ascii="Franklin Gothic Book" w:hAnsi="Franklin Gothic Book"/>
          <w:color w:val="000000" w:themeColor="text1"/>
          <w:lang w:val="en"/>
        </w:rPr>
        <w:t xml:space="preserve">A total of </w:t>
      </w:r>
    </w:p>
    <w:p w14:paraId="1073E3B3" w14:textId="77777777" w:rsidR="002B60F4" w:rsidRPr="002B2775" w:rsidRDefault="002B60F4" w:rsidP="002B60F4">
      <w:pPr>
        <w:pStyle w:val="NoSpacing"/>
        <w:widowControl/>
        <w:numPr>
          <w:ilvl w:val="0"/>
          <w:numId w:val="22"/>
        </w:numPr>
        <w:autoSpaceDE/>
        <w:autoSpaceDN/>
        <w:adjustRightInd/>
        <w:rPr>
          <w:rFonts w:ascii="Franklin Gothic Book" w:hAnsi="Franklin Gothic Book"/>
          <w:color w:val="000000" w:themeColor="text1"/>
          <w:lang w:val="en"/>
        </w:rPr>
      </w:pPr>
      <w:r w:rsidRPr="6A2D5F80">
        <w:rPr>
          <w:rFonts w:ascii="Franklin Gothic Book" w:hAnsi="Franklin Gothic Book"/>
          <w:color w:val="000000" w:themeColor="text1"/>
          <w:lang w:val="en"/>
        </w:rPr>
        <w:t>£1</w:t>
      </w:r>
      <w:r>
        <w:rPr>
          <w:rFonts w:ascii="Franklin Gothic Book" w:hAnsi="Franklin Gothic Book"/>
          <w:color w:val="000000" w:themeColor="text1"/>
          <w:lang w:val="en"/>
        </w:rPr>
        <w:t>2</w:t>
      </w:r>
      <w:r w:rsidRPr="6A2D5F80">
        <w:rPr>
          <w:rFonts w:ascii="Franklin Gothic Book" w:hAnsi="Franklin Gothic Book"/>
          <w:color w:val="000000" w:themeColor="text1"/>
          <w:lang w:val="en"/>
        </w:rPr>
        <w:t>,000</w:t>
      </w:r>
    </w:p>
    <w:p w14:paraId="48F2FEED" w14:textId="77777777" w:rsidR="002B60F4" w:rsidRPr="00510083" w:rsidRDefault="002B60F4" w:rsidP="002B60F4">
      <w:pPr>
        <w:pStyle w:val="NoSpacing"/>
        <w:rPr>
          <w:rFonts w:ascii="Franklin Gothic Book" w:hAnsi="Franklin Gothic Book"/>
          <w:lang w:val="en"/>
        </w:rPr>
      </w:pPr>
    </w:p>
    <w:p w14:paraId="2D2AAD14" w14:textId="77777777" w:rsidR="002B60F4" w:rsidRPr="00510083" w:rsidRDefault="002B60F4" w:rsidP="002B60F4">
      <w:pPr>
        <w:pStyle w:val="NoSpacing"/>
        <w:rPr>
          <w:rFonts w:ascii="Franklin Gothic Book" w:hAnsi="Franklin Gothic Book"/>
          <w:b/>
          <w:lang w:val="en"/>
        </w:rPr>
      </w:pPr>
      <w:r w:rsidRPr="00510083">
        <w:rPr>
          <w:rFonts w:ascii="Franklin Gothic Book" w:hAnsi="Franklin Gothic Book"/>
          <w:b/>
          <w:lang w:val="en"/>
        </w:rPr>
        <w:t>What can it fund?</w:t>
      </w:r>
    </w:p>
    <w:p w14:paraId="593EB015" w14:textId="77777777" w:rsidR="002B60F4" w:rsidRPr="00510083" w:rsidRDefault="002B60F4" w:rsidP="002B60F4">
      <w:pPr>
        <w:pStyle w:val="NoSpacing"/>
        <w:rPr>
          <w:rFonts w:ascii="Franklin Gothic Book" w:hAnsi="Franklin Gothic Book"/>
          <w:lang w:val="en"/>
        </w:rPr>
      </w:pPr>
      <w:r w:rsidRPr="00510083">
        <w:rPr>
          <w:rFonts w:ascii="Franklin Gothic Book" w:hAnsi="Franklin Gothic Book"/>
          <w:lang w:val="en"/>
        </w:rPr>
        <w:t>The following elements of activity may be funded:</w:t>
      </w:r>
    </w:p>
    <w:p w14:paraId="54F5EAF9" w14:textId="672C6C35" w:rsidR="002B60F4" w:rsidRPr="00510083" w:rsidRDefault="002B60F4" w:rsidP="002B60F4">
      <w:pPr>
        <w:pStyle w:val="NoSpacing"/>
        <w:widowControl/>
        <w:numPr>
          <w:ilvl w:val="0"/>
          <w:numId w:val="16"/>
        </w:numPr>
        <w:autoSpaceDE/>
        <w:autoSpaceDN/>
        <w:adjustRightInd/>
        <w:rPr>
          <w:rFonts w:ascii="Franklin Gothic Book" w:hAnsi="Franklin Gothic Book"/>
          <w:lang w:val="en"/>
        </w:rPr>
      </w:pPr>
      <w:r w:rsidRPr="67D0BF91">
        <w:rPr>
          <w:rFonts w:ascii="Franklin Gothic Book" w:hAnsi="Franklin Gothic Book"/>
        </w:rPr>
        <w:t>Trips and Events</w:t>
      </w:r>
      <w:r w:rsidR="12A821E6" w:rsidRPr="67D0BF91">
        <w:rPr>
          <w:rFonts w:ascii="Franklin Gothic Book" w:hAnsi="Franklin Gothic Book"/>
          <w:lang w:val="en"/>
        </w:rPr>
        <w:t xml:space="preserve"> – up to a third of the total cost may be allocated.</w:t>
      </w:r>
    </w:p>
    <w:p w14:paraId="79442806" w14:textId="67675F78" w:rsidR="002B60F4" w:rsidRPr="00510083" w:rsidRDefault="002B60F4" w:rsidP="67D0BF91">
      <w:pPr>
        <w:pStyle w:val="NoSpacing"/>
        <w:widowControl/>
        <w:numPr>
          <w:ilvl w:val="0"/>
          <w:numId w:val="16"/>
        </w:numPr>
        <w:autoSpaceDE/>
        <w:autoSpaceDN/>
        <w:adjustRightInd/>
        <w:rPr>
          <w:rFonts w:ascii="Franklin Gothic Book" w:hAnsi="Franklin Gothic Book"/>
        </w:rPr>
      </w:pPr>
      <w:r w:rsidRPr="67D0BF91">
        <w:rPr>
          <w:rFonts w:ascii="Franklin Gothic Book" w:hAnsi="Franklin Gothic Book"/>
        </w:rPr>
        <w:t>Weekly sessions or activities</w:t>
      </w:r>
      <w:r w:rsidR="4ACF6710" w:rsidRPr="67D0BF91">
        <w:rPr>
          <w:rFonts w:ascii="Franklin Gothic Book" w:hAnsi="Franklin Gothic Book"/>
          <w:lang w:val="en"/>
        </w:rPr>
        <w:t xml:space="preserve"> – up to a third of the </w:t>
      </w:r>
      <w:r w:rsidR="00145DC7">
        <w:rPr>
          <w:rFonts w:ascii="Franklin Gothic Book" w:hAnsi="Franklin Gothic Book"/>
          <w:lang w:val="en"/>
        </w:rPr>
        <w:t xml:space="preserve">total </w:t>
      </w:r>
      <w:r w:rsidR="4ACF6710" w:rsidRPr="67D0BF91">
        <w:rPr>
          <w:rFonts w:ascii="Franklin Gothic Book" w:hAnsi="Franklin Gothic Book"/>
          <w:lang w:val="en"/>
        </w:rPr>
        <w:t>cost may be allocated.</w:t>
      </w:r>
    </w:p>
    <w:p w14:paraId="46C058A7" w14:textId="54A5B721" w:rsidR="002B60F4" w:rsidRDefault="002B60F4" w:rsidP="0015300D">
      <w:pPr>
        <w:pStyle w:val="NoSpacing"/>
        <w:widowControl/>
        <w:numPr>
          <w:ilvl w:val="0"/>
          <w:numId w:val="16"/>
        </w:numPr>
        <w:spacing w:line="259" w:lineRule="auto"/>
        <w:rPr>
          <w:rFonts w:ascii="Franklin Gothic Book" w:hAnsi="Franklin Gothic Book"/>
          <w:lang w:val="en"/>
        </w:rPr>
      </w:pPr>
      <w:r w:rsidRPr="67D0BF91">
        <w:rPr>
          <w:rFonts w:ascii="Franklin Gothic Book" w:hAnsi="Franklin Gothic Book"/>
        </w:rPr>
        <w:t>Equipment</w:t>
      </w:r>
      <w:r w:rsidR="18D979D1" w:rsidRPr="67D0BF91">
        <w:rPr>
          <w:rFonts w:ascii="Franklin Gothic Book" w:hAnsi="Franklin Gothic Book"/>
          <w:lang w:val="en"/>
        </w:rPr>
        <w:t xml:space="preserve"> – up to half of the total purchase cost of equipment</w:t>
      </w:r>
    </w:p>
    <w:p w14:paraId="4DC67D66" w14:textId="77777777" w:rsidR="002B60F4" w:rsidRPr="00510083" w:rsidRDefault="002B60F4" w:rsidP="002B60F4">
      <w:pPr>
        <w:pStyle w:val="NoSpacing"/>
        <w:rPr>
          <w:rFonts w:ascii="Franklin Gothic Book" w:hAnsi="Franklin Gothic Book"/>
          <w:lang w:val="en"/>
        </w:rPr>
      </w:pPr>
    </w:p>
    <w:p w14:paraId="52C5829A" w14:textId="478CDD23" w:rsidR="002B60F4" w:rsidRPr="00510083" w:rsidRDefault="002B60F4" w:rsidP="67D0BF91">
      <w:pPr>
        <w:pStyle w:val="NoSpacing"/>
        <w:rPr>
          <w:rFonts w:ascii="Franklin Gothic Book" w:hAnsi="Franklin Gothic Book"/>
        </w:rPr>
      </w:pPr>
      <w:r w:rsidRPr="67D0BF91">
        <w:rPr>
          <w:rFonts w:ascii="Franklin Gothic Book" w:hAnsi="Franklin Gothic Book"/>
        </w:rPr>
        <w:t xml:space="preserve">There is no exhaustive list of things that we can </w:t>
      </w:r>
      <w:proofErr w:type="gramStart"/>
      <w:r w:rsidRPr="67D0BF91">
        <w:rPr>
          <w:rFonts w:ascii="Franklin Gothic Book" w:hAnsi="Franklin Gothic Book"/>
        </w:rPr>
        <w:t>fund</w:t>
      </w:r>
      <w:proofErr w:type="gramEnd"/>
      <w:r w:rsidRPr="67D0BF91">
        <w:rPr>
          <w:rFonts w:ascii="Franklin Gothic Book" w:hAnsi="Franklin Gothic Book"/>
        </w:rPr>
        <w:t xml:space="preserve">, but </w:t>
      </w:r>
      <w:r w:rsidR="4AD62B55" w:rsidRPr="67D0BF91">
        <w:rPr>
          <w:rFonts w:ascii="Franklin Gothic Book" w:hAnsi="Franklin Gothic Book"/>
          <w:lang w:val="en"/>
        </w:rPr>
        <w:t>grants will only be given for activities and equipment which aid the group's core activity. H</w:t>
      </w:r>
      <w:r w:rsidRPr="67D0BF91">
        <w:rPr>
          <w:rFonts w:ascii="Franklin Gothic Book" w:hAnsi="Franklin Gothic Book"/>
        </w:rPr>
        <w:t xml:space="preserve">ere </w:t>
      </w:r>
      <w:proofErr w:type="gramStart"/>
      <w:r w:rsidRPr="67D0BF91">
        <w:rPr>
          <w:rFonts w:ascii="Franklin Gothic Book" w:hAnsi="Franklin Gothic Book"/>
        </w:rPr>
        <w:t>some</w:t>
      </w:r>
      <w:proofErr w:type="gramEnd"/>
      <w:r w:rsidRPr="67D0BF91">
        <w:rPr>
          <w:rFonts w:ascii="Franklin Gothic Book" w:hAnsi="Franklin Gothic Book"/>
        </w:rPr>
        <w:t xml:space="preserve"> examples:</w:t>
      </w:r>
    </w:p>
    <w:p w14:paraId="7E3031E5" w14:textId="77777777" w:rsidR="002B60F4" w:rsidRPr="00510083" w:rsidRDefault="002B60F4" w:rsidP="002B60F4">
      <w:pPr>
        <w:pStyle w:val="NoSpacing"/>
        <w:widowControl/>
        <w:numPr>
          <w:ilvl w:val="0"/>
          <w:numId w:val="20"/>
        </w:numPr>
        <w:autoSpaceDE/>
        <w:autoSpaceDN/>
        <w:adjustRightInd/>
        <w:rPr>
          <w:rFonts w:ascii="Franklin Gothic Book" w:hAnsi="Franklin Gothic Book"/>
          <w:lang w:val="en"/>
        </w:rPr>
      </w:pPr>
      <w:r w:rsidRPr="00510083">
        <w:rPr>
          <w:rFonts w:ascii="Franklin Gothic Book" w:hAnsi="Franklin Gothic Book"/>
          <w:lang w:val="en"/>
        </w:rPr>
        <w:t>Travel to events outside Cardiff</w:t>
      </w:r>
    </w:p>
    <w:p w14:paraId="19F72A3C" w14:textId="77777777" w:rsidR="002B60F4" w:rsidRPr="00510083" w:rsidRDefault="002B60F4" w:rsidP="67D0BF91">
      <w:pPr>
        <w:pStyle w:val="NoSpacing"/>
        <w:widowControl/>
        <w:numPr>
          <w:ilvl w:val="0"/>
          <w:numId w:val="20"/>
        </w:numPr>
        <w:autoSpaceDE/>
        <w:autoSpaceDN/>
        <w:adjustRightInd/>
        <w:rPr>
          <w:rFonts w:ascii="Franklin Gothic Book" w:hAnsi="Franklin Gothic Book"/>
        </w:rPr>
      </w:pPr>
      <w:r w:rsidRPr="67D0BF91">
        <w:rPr>
          <w:rFonts w:ascii="Franklin Gothic Book" w:hAnsi="Franklin Gothic Book"/>
        </w:rPr>
        <w:t>Entry to events, competitions or venues</w:t>
      </w:r>
    </w:p>
    <w:p w14:paraId="3A1C0601" w14:textId="77777777" w:rsidR="002B60F4" w:rsidRPr="00510083" w:rsidRDefault="002B60F4" w:rsidP="67D0BF91">
      <w:pPr>
        <w:pStyle w:val="NoSpacing"/>
        <w:widowControl/>
        <w:numPr>
          <w:ilvl w:val="0"/>
          <w:numId w:val="20"/>
        </w:numPr>
        <w:autoSpaceDE/>
        <w:autoSpaceDN/>
        <w:adjustRightInd/>
        <w:rPr>
          <w:rFonts w:ascii="Franklin Gothic Book" w:hAnsi="Franklin Gothic Book"/>
        </w:rPr>
      </w:pPr>
      <w:r w:rsidRPr="67D0BF91">
        <w:rPr>
          <w:rFonts w:ascii="Franklin Gothic Book" w:hAnsi="Franklin Gothic Book"/>
        </w:rPr>
        <w:t>Hire of vehicles, venues or equipment</w:t>
      </w:r>
    </w:p>
    <w:p w14:paraId="601F35C5" w14:textId="77777777" w:rsidR="002B60F4" w:rsidRPr="00510083" w:rsidRDefault="002B60F4" w:rsidP="67D0BF91">
      <w:pPr>
        <w:pStyle w:val="NoSpacing"/>
        <w:widowControl/>
        <w:numPr>
          <w:ilvl w:val="0"/>
          <w:numId w:val="20"/>
        </w:numPr>
        <w:autoSpaceDE/>
        <w:autoSpaceDN/>
        <w:adjustRightInd/>
        <w:rPr>
          <w:rFonts w:ascii="Franklin Gothic Book" w:hAnsi="Franklin Gothic Book"/>
        </w:rPr>
      </w:pPr>
      <w:proofErr w:type="gramStart"/>
      <w:r w:rsidRPr="67D0BF91">
        <w:rPr>
          <w:rFonts w:ascii="Franklin Gothic Book" w:hAnsi="Franklin Gothic Book"/>
        </w:rPr>
        <w:t>Hire of</w:t>
      </w:r>
      <w:proofErr w:type="gramEnd"/>
      <w:r w:rsidRPr="67D0BF91">
        <w:rPr>
          <w:rFonts w:ascii="Franklin Gothic Book" w:hAnsi="Franklin Gothic Book"/>
        </w:rPr>
        <w:t xml:space="preserve"> coaches, instructors or guides</w:t>
      </w:r>
    </w:p>
    <w:p w14:paraId="285EA581" w14:textId="77777777" w:rsidR="002B60F4" w:rsidRPr="00510083" w:rsidRDefault="002B60F4" w:rsidP="002B60F4">
      <w:pPr>
        <w:pStyle w:val="NoSpacing"/>
        <w:widowControl/>
        <w:numPr>
          <w:ilvl w:val="0"/>
          <w:numId w:val="20"/>
        </w:numPr>
        <w:autoSpaceDE/>
        <w:autoSpaceDN/>
        <w:adjustRightInd/>
        <w:rPr>
          <w:rFonts w:ascii="Franklin Gothic Book" w:hAnsi="Franklin Gothic Book"/>
          <w:lang w:val="en"/>
        </w:rPr>
      </w:pPr>
      <w:r w:rsidRPr="00510083">
        <w:rPr>
          <w:rFonts w:ascii="Franklin Gothic Book" w:hAnsi="Franklin Gothic Book"/>
          <w:lang w:val="en"/>
        </w:rPr>
        <w:t>Attending or hosting conferences or talks</w:t>
      </w:r>
    </w:p>
    <w:p w14:paraId="51FFFEA8" w14:textId="77777777" w:rsidR="002B60F4" w:rsidRDefault="002B60F4" w:rsidP="67D0BF91">
      <w:pPr>
        <w:pStyle w:val="NoSpacing"/>
        <w:widowControl/>
        <w:numPr>
          <w:ilvl w:val="0"/>
          <w:numId w:val="20"/>
        </w:numPr>
        <w:autoSpaceDE/>
        <w:autoSpaceDN/>
        <w:adjustRightInd/>
        <w:rPr>
          <w:rFonts w:ascii="Franklin Gothic Book" w:hAnsi="Franklin Gothic Book"/>
        </w:rPr>
      </w:pPr>
      <w:r w:rsidRPr="67D0BF91">
        <w:rPr>
          <w:rFonts w:ascii="Franklin Gothic Book" w:hAnsi="Franklin Gothic Book"/>
        </w:rPr>
        <w:t>Affiliations to appropriate and relevant bodies</w:t>
      </w:r>
    </w:p>
    <w:p w14:paraId="64D96718" w14:textId="21ABA605" w:rsidR="002B60F4" w:rsidRPr="00510083" w:rsidRDefault="002B60F4" w:rsidP="002B60F4">
      <w:pPr>
        <w:pStyle w:val="NoSpacing"/>
        <w:widowControl/>
        <w:numPr>
          <w:ilvl w:val="0"/>
          <w:numId w:val="20"/>
        </w:numPr>
        <w:autoSpaceDE/>
        <w:autoSpaceDN/>
        <w:adjustRightInd/>
        <w:rPr>
          <w:rFonts w:ascii="Franklin Gothic Book" w:hAnsi="Franklin Gothic Book"/>
          <w:lang w:val="en"/>
        </w:rPr>
      </w:pPr>
      <w:r>
        <w:rPr>
          <w:rStyle w:val="normaltextrun"/>
          <w:rFonts w:ascii="Franklin Gothic Book" w:hAnsi="Franklin Gothic Book"/>
          <w:color w:val="000000"/>
          <w:shd w:val="clear" w:color="auto" w:fill="FFFFFF"/>
          <w:lang w:val="en"/>
        </w:rPr>
        <w:t xml:space="preserve">Costs associated with a </w:t>
      </w:r>
      <w:r w:rsidR="00CB4EC8">
        <w:rPr>
          <w:rStyle w:val="normaltextrun"/>
          <w:rFonts w:ascii="Franklin Gothic Book" w:hAnsi="Franklin Gothic Book"/>
          <w:color w:val="000000"/>
          <w:shd w:val="clear" w:color="auto" w:fill="FFFFFF"/>
          <w:lang w:val="en"/>
        </w:rPr>
        <w:t>one-off</w:t>
      </w:r>
      <w:r>
        <w:rPr>
          <w:rStyle w:val="normaltextrun"/>
          <w:rFonts w:ascii="Franklin Gothic Book" w:hAnsi="Franklin Gothic Book"/>
          <w:color w:val="000000"/>
          <w:shd w:val="clear" w:color="auto" w:fill="FFFFFF"/>
          <w:lang w:val="en"/>
        </w:rPr>
        <w:t xml:space="preserve"> campaign</w:t>
      </w:r>
      <w:r>
        <w:rPr>
          <w:rStyle w:val="eop"/>
          <w:rFonts w:ascii="Franklin Gothic Book" w:hAnsi="Franklin Gothic Book"/>
          <w:color w:val="000000"/>
          <w:shd w:val="clear" w:color="auto" w:fill="FFFFFF"/>
        </w:rPr>
        <w:t> </w:t>
      </w:r>
    </w:p>
    <w:p w14:paraId="0354EB6C" w14:textId="77777777" w:rsidR="002B60F4" w:rsidRPr="00510083" w:rsidRDefault="002B60F4" w:rsidP="002B60F4">
      <w:pPr>
        <w:pStyle w:val="NoSpacing"/>
        <w:rPr>
          <w:rFonts w:ascii="Franklin Gothic Book" w:hAnsi="Franklin Gothic Book"/>
          <w:lang w:val="en"/>
        </w:rPr>
      </w:pPr>
    </w:p>
    <w:p w14:paraId="6BD850B2" w14:textId="77777777" w:rsidR="002B60F4" w:rsidRPr="00510083" w:rsidRDefault="002B60F4" w:rsidP="67D0BF91">
      <w:pPr>
        <w:pStyle w:val="NoSpacing"/>
        <w:rPr>
          <w:rFonts w:ascii="Franklin Gothic Book" w:hAnsi="Franklin Gothic Book"/>
        </w:rPr>
      </w:pPr>
      <w:r w:rsidRPr="67D0BF91">
        <w:rPr>
          <w:rFonts w:ascii="Franklin Gothic Book" w:hAnsi="Franklin Gothic Book"/>
        </w:rPr>
        <w:t xml:space="preserve">There are some specific things that we can’t </w:t>
      </w:r>
      <w:proofErr w:type="gramStart"/>
      <w:r w:rsidRPr="67D0BF91">
        <w:rPr>
          <w:rFonts w:ascii="Franklin Gothic Book" w:hAnsi="Franklin Gothic Book"/>
        </w:rPr>
        <w:t>fund</w:t>
      </w:r>
      <w:proofErr w:type="gramEnd"/>
      <w:r w:rsidRPr="67D0BF91">
        <w:rPr>
          <w:rFonts w:ascii="Franklin Gothic Book" w:hAnsi="Franklin Gothic Book"/>
        </w:rPr>
        <w:t>:</w:t>
      </w:r>
    </w:p>
    <w:p w14:paraId="5AE007BF" w14:textId="77777777" w:rsidR="007547A4" w:rsidRDefault="002B60F4" w:rsidP="002B60F4">
      <w:pPr>
        <w:pStyle w:val="NoSpacing"/>
        <w:widowControl/>
        <w:numPr>
          <w:ilvl w:val="0"/>
          <w:numId w:val="19"/>
        </w:numPr>
        <w:autoSpaceDE/>
        <w:autoSpaceDN/>
        <w:adjustRightInd/>
        <w:rPr>
          <w:rFonts w:ascii="Franklin Gothic Book" w:hAnsi="Franklin Gothic Book"/>
        </w:rPr>
      </w:pPr>
      <w:r w:rsidRPr="67D0BF91">
        <w:rPr>
          <w:rFonts w:ascii="Franklin Gothic Book" w:hAnsi="Franklin Gothic Book"/>
        </w:rPr>
        <w:t>Social</w:t>
      </w:r>
      <w:r w:rsidR="1594BD18" w:rsidRPr="67D0BF91">
        <w:rPr>
          <w:rFonts w:ascii="Franklin Gothic Book" w:hAnsi="Franklin Gothic Book"/>
        </w:rPr>
        <w:t xml:space="preserve"> events and activity</w:t>
      </w:r>
      <w:r w:rsidR="1910341E" w:rsidRPr="67D0BF91">
        <w:rPr>
          <w:rFonts w:ascii="Franklin Gothic Book" w:hAnsi="Franklin Gothic Book"/>
        </w:rPr>
        <w:t xml:space="preserve"> (including </w:t>
      </w:r>
      <w:r w:rsidR="1EFEB48A" w:rsidRPr="67D0BF91">
        <w:rPr>
          <w:rFonts w:ascii="Franklin Gothic Book" w:hAnsi="Franklin Gothic Book"/>
        </w:rPr>
        <w:t>balls and awards)</w:t>
      </w:r>
    </w:p>
    <w:p w14:paraId="66F053FB" w14:textId="4348CCA7" w:rsidR="002B60F4" w:rsidRPr="00510083" w:rsidRDefault="002B60F4" w:rsidP="002B60F4">
      <w:pPr>
        <w:pStyle w:val="NoSpacing"/>
        <w:widowControl/>
        <w:numPr>
          <w:ilvl w:val="0"/>
          <w:numId w:val="19"/>
        </w:numPr>
        <w:autoSpaceDE/>
        <w:autoSpaceDN/>
        <w:adjustRightInd/>
        <w:rPr>
          <w:rFonts w:ascii="Franklin Gothic Book" w:hAnsi="Franklin Gothic Book"/>
        </w:rPr>
      </w:pPr>
      <w:r w:rsidRPr="00510083">
        <w:rPr>
          <w:rFonts w:ascii="Franklin Gothic Book" w:hAnsi="Franklin Gothic Book"/>
        </w:rPr>
        <w:t>Food and/or drink</w:t>
      </w:r>
    </w:p>
    <w:p w14:paraId="2CD2B4E1" w14:textId="77777777" w:rsidR="002B60F4" w:rsidRPr="00510083" w:rsidRDefault="002B60F4" w:rsidP="002B60F4">
      <w:pPr>
        <w:pStyle w:val="NoSpacing"/>
        <w:widowControl/>
        <w:numPr>
          <w:ilvl w:val="0"/>
          <w:numId w:val="19"/>
        </w:numPr>
        <w:autoSpaceDE/>
        <w:autoSpaceDN/>
        <w:adjustRightInd/>
        <w:rPr>
          <w:rFonts w:ascii="Franklin Gothic Book" w:hAnsi="Franklin Gothic Book"/>
        </w:rPr>
      </w:pPr>
      <w:r w:rsidRPr="00510083">
        <w:rPr>
          <w:rFonts w:ascii="Franklin Gothic Book" w:hAnsi="Franklin Gothic Book"/>
        </w:rPr>
        <w:t>Fundraising activities (for charities or yourselves)</w:t>
      </w:r>
    </w:p>
    <w:p w14:paraId="2A71D669" w14:textId="77777777" w:rsidR="002B60F4" w:rsidRPr="00510083" w:rsidRDefault="002B60F4" w:rsidP="002B60F4">
      <w:pPr>
        <w:pStyle w:val="NoSpacing"/>
        <w:widowControl/>
        <w:numPr>
          <w:ilvl w:val="0"/>
          <w:numId w:val="19"/>
        </w:numPr>
        <w:autoSpaceDE/>
        <w:autoSpaceDN/>
        <w:adjustRightInd/>
        <w:rPr>
          <w:rFonts w:ascii="Franklin Gothic Book" w:hAnsi="Franklin Gothic Book"/>
        </w:rPr>
      </w:pPr>
      <w:r w:rsidRPr="00510083">
        <w:rPr>
          <w:rFonts w:ascii="Franklin Gothic Book" w:hAnsi="Franklin Gothic Book"/>
        </w:rPr>
        <w:t>Personal equipment (that will only be used by one person)</w:t>
      </w:r>
    </w:p>
    <w:p w14:paraId="6C3B363C" w14:textId="77777777" w:rsidR="002B60F4" w:rsidRPr="00510083" w:rsidRDefault="002B60F4" w:rsidP="002B60F4">
      <w:pPr>
        <w:pStyle w:val="NoSpacing"/>
        <w:widowControl/>
        <w:numPr>
          <w:ilvl w:val="0"/>
          <w:numId w:val="19"/>
        </w:numPr>
        <w:autoSpaceDE/>
        <w:autoSpaceDN/>
        <w:adjustRightInd/>
        <w:rPr>
          <w:rFonts w:ascii="Franklin Gothic Book" w:hAnsi="Franklin Gothic Book"/>
        </w:rPr>
      </w:pPr>
      <w:r w:rsidRPr="00510083">
        <w:rPr>
          <w:rFonts w:ascii="Franklin Gothic Book" w:hAnsi="Franklin Gothic Book"/>
        </w:rPr>
        <w:t>Clothing (unless it is a necessary piece of safety equipment</w:t>
      </w:r>
      <w:r>
        <w:rPr>
          <w:rFonts w:ascii="Franklin Gothic Book" w:hAnsi="Franklin Gothic Book"/>
        </w:rPr>
        <w:t xml:space="preserve"> or communal kit to be used to represent the university</w:t>
      </w:r>
      <w:r w:rsidRPr="00510083">
        <w:rPr>
          <w:rFonts w:ascii="Franklin Gothic Book" w:hAnsi="Franklin Gothic Book"/>
        </w:rPr>
        <w:t>)</w:t>
      </w:r>
    </w:p>
    <w:p w14:paraId="369C8F90" w14:textId="77777777" w:rsidR="002B60F4" w:rsidRPr="00510083" w:rsidRDefault="002B60F4" w:rsidP="002B60F4">
      <w:pPr>
        <w:pStyle w:val="NoSpacing"/>
        <w:widowControl/>
        <w:numPr>
          <w:ilvl w:val="0"/>
          <w:numId w:val="19"/>
        </w:numPr>
        <w:autoSpaceDE/>
        <w:autoSpaceDN/>
        <w:adjustRightInd/>
        <w:rPr>
          <w:rFonts w:ascii="Franklin Gothic Book" w:hAnsi="Franklin Gothic Book"/>
        </w:rPr>
      </w:pPr>
      <w:r w:rsidRPr="00510083">
        <w:rPr>
          <w:rFonts w:ascii="Franklin Gothic Book" w:hAnsi="Franklin Gothic Book"/>
        </w:rPr>
        <w:t>Prizes</w:t>
      </w:r>
    </w:p>
    <w:p w14:paraId="2F3C5337" w14:textId="77777777" w:rsidR="002B60F4" w:rsidRPr="00510083" w:rsidRDefault="002B60F4" w:rsidP="002B60F4">
      <w:pPr>
        <w:pStyle w:val="NoSpacing"/>
        <w:widowControl/>
        <w:numPr>
          <w:ilvl w:val="0"/>
          <w:numId w:val="19"/>
        </w:numPr>
        <w:autoSpaceDE/>
        <w:autoSpaceDN/>
        <w:adjustRightInd/>
        <w:rPr>
          <w:rFonts w:ascii="Franklin Gothic Book" w:hAnsi="Franklin Gothic Book"/>
        </w:rPr>
      </w:pPr>
      <w:r w:rsidRPr="00510083">
        <w:rPr>
          <w:rFonts w:ascii="Franklin Gothic Book" w:hAnsi="Franklin Gothic Book"/>
        </w:rPr>
        <w:t xml:space="preserve">Activities that have already happened (or will before the </w:t>
      </w:r>
      <w:r>
        <w:rPr>
          <w:rFonts w:ascii="Franklin Gothic Book" w:hAnsi="Franklin Gothic Book"/>
        </w:rPr>
        <w:t>application has</w:t>
      </w:r>
      <w:r w:rsidRPr="00510083">
        <w:rPr>
          <w:rFonts w:ascii="Franklin Gothic Book" w:hAnsi="Franklin Gothic Book"/>
        </w:rPr>
        <w:t xml:space="preserve"> be</w:t>
      </w:r>
      <w:r>
        <w:rPr>
          <w:rFonts w:ascii="Franklin Gothic Book" w:hAnsi="Franklin Gothic Book"/>
        </w:rPr>
        <w:t>en</w:t>
      </w:r>
      <w:r w:rsidRPr="00510083">
        <w:rPr>
          <w:rFonts w:ascii="Franklin Gothic Book" w:hAnsi="Franklin Gothic Book"/>
        </w:rPr>
        <w:t xml:space="preserve"> made)</w:t>
      </w:r>
    </w:p>
    <w:p w14:paraId="38513EE5" w14:textId="77777777" w:rsidR="002B60F4" w:rsidRPr="00510083" w:rsidRDefault="002B60F4" w:rsidP="002B60F4">
      <w:pPr>
        <w:pStyle w:val="NoSpacing"/>
        <w:widowControl/>
        <w:numPr>
          <w:ilvl w:val="0"/>
          <w:numId w:val="19"/>
        </w:numPr>
        <w:autoSpaceDE/>
        <w:autoSpaceDN/>
        <w:adjustRightInd/>
        <w:rPr>
          <w:rFonts w:ascii="Franklin Gothic Book" w:hAnsi="Franklin Gothic Book"/>
        </w:rPr>
      </w:pPr>
      <w:r w:rsidRPr="00510083">
        <w:rPr>
          <w:rFonts w:ascii="Franklin Gothic Book" w:hAnsi="Franklin Gothic Book"/>
        </w:rPr>
        <w:t>Equipment you have already bought (or will be purch</w:t>
      </w:r>
      <w:r>
        <w:rPr>
          <w:rFonts w:ascii="Franklin Gothic Book" w:hAnsi="Franklin Gothic Book"/>
        </w:rPr>
        <w:t>asing before the grant application has</w:t>
      </w:r>
      <w:r w:rsidRPr="00510083">
        <w:rPr>
          <w:rFonts w:ascii="Franklin Gothic Book" w:hAnsi="Franklin Gothic Book"/>
        </w:rPr>
        <w:t xml:space="preserve"> be</w:t>
      </w:r>
      <w:r>
        <w:rPr>
          <w:rFonts w:ascii="Franklin Gothic Book" w:hAnsi="Franklin Gothic Book"/>
        </w:rPr>
        <w:t>en</w:t>
      </w:r>
      <w:r w:rsidRPr="00510083">
        <w:rPr>
          <w:rFonts w:ascii="Franklin Gothic Book" w:hAnsi="Franklin Gothic Book"/>
        </w:rPr>
        <w:t xml:space="preserve"> made)</w:t>
      </w:r>
    </w:p>
    <w:p w14:paraId="1FE6AFD5" w14:textId="77777777" w:rsidR="002B60F4" w:rsidRPr="00510083" w:rsidRDefault="002B60F4" w:rsidP="002B60F4">
      <w:pPr>
        <w:pStyle w:val="NoSpacing"/>
        <w:rPr>
          <w:rFonts w:ascii="Franklin Gothic Book" w:hAnsi="Franklin Gothic Book"/>
          <w:lang w:val="en"/>
        </w:rPr>
      </w:pPr>
    </w:p>
    <w:p w14:paraId="195DD48C" w14:textId="77777777" w:rsidR="007547A4" w:rsidRDefault="007547A4" w:rsidP="002B60F4">
      <w:pPr>
        <w:pStyle w:val="NoSpacing"/>
        <w:rPr>
          <w:rFonts w:ascii="Franklin Gothic Book" w:hAnsi="Franklin Gothic Book"/>
          <w:b/>
          <w:lang w:val="en"/>
        </w:rPr>
      </w:pPr>
    </w:p>
    <w:p w14:paraId="6FF453A5" w14:textId="5F96057F" w:rsidR="002B60F4" w:rsidRPr="00510083" w:rsidRDefault="002B60F4" w:rsidP="002B60F4">
      <w:pPr>
        <w:pStyle w:val="NoSpacing"/>
        <w:rPr>
          <w:rFonts w:ascii="Franklin Gothic Book" w:hAnsi="Franklin Gothic Book"/>
          <w:b/>
          <w:lang w:val="en"/>
        </w:rPr>
      </w:pPr>
      <w:r w:rsidRPr="00510083">
        <w:rPr>
          <w:rFonts w:ascii="Franklin Gothic Book" w:hAnsi="Franklin Gothic Book"/>
          <w:b/>
          <w:lang w:val="en"/>
        </w:rPr>
        <w:lastRenderedPageBreak/>
        <w:t>How do you apply?</w:t>
      </w:r>
    </w:p>
    <w:p w14:paraId="0B39D5E8" w14:textId="77777777" w:rsidR="002B60F4" w:rsidRPr="00510083" w:rsidRDefault="002B60F4" w:rsidP="67D0BF91">
      <w:pPr>
        <w:pStyle w:val="NoSpacing"/>
        <w:rPr>
          <w:rFonts w:ascii="Franklin Gothic Book" w:hAnsi="Franklin Gothic Book"/>
        </w:rPr>
      </w:pPr>
      <w:r w:rsidRPr="67D0BF91">
        <w:rPr>
          <w:rFonts w:ascii="Franklin Gothic Book" w:hAnsi="Franklin Gothic Book"/>
        </w:rPr>
        <w:t>You will be invited to apply for funding by the Guild of Societies.  Applications will be considered when all relevant information is provided.  Deadlines for submission will be set by the Guild of Societies.  Applications that do not meet such deadlines may not be considered.</w:t>
      </w:r>
    </w:p>
    <w:p w14:paraId="44CFED96" w14:textId="77777777" w:rsidR="002B60F4" w:rsidRPr="00510083" w:rsidRDefault="002B60F4" w:rsidP="002B60F4">
      <w:pPr>
        <w:pStyle w:val="NoSpacing"/>
        <w:rPr>
          <w:rFonts w:ascii="Franklin Gothic Book" w:hAnsi="Franklin Gothic Book"/>
          <w:lang w:val="en"/>
        </w:rPr>
      </w:pPr>
    </w:p>
    <w:p w14:paraId="77DA7831" w14:textId="216EEF3A" w:rsidR="002B60F4" w:rsidRPr="00510083" w:rsidRDefault="00CB4EC8" w:rsidP="67D0BF91">
      <w:pPr>
        <w:pStyle w:val="NoSpacing"/>
        <w:rPr>
          <w:rFonts w:ascii="Franklin Gothic Book" w:hAnsi="Franklin Gothic Book"/>
        </w:rPr>
      </w:pPr>
      <w:r w:rsidRPr="67D0BF91">
        <w:rPr>
          <w:rFonts w:ascii="Franklin Gothic Book" w:hAnsi="Franklin Gothic Book"/>
        </w:rPr>
        <w:t>The Guild of Societies</w:t>
      </w:r>
      <w:r w:rsidR="002B60F4" w:rsidRPr="67D0BF91">
        <w:rPr>
          <w:rFonts w:ascii="Franklin Gothic Book" w:hAnsi="Franklin Gothic Book"/>
        </w:rPr>
        <w:t xml:space="preserve"> need to collect relevant information </w:t>
      </w:r>
      <w:r w:rsidRPr="67D0BF91">
        <w:rPr>
          <w:rFonts w:ascii="Franklin Gothic Book" w:hAnsi="Franklin Gothic Book"/>
        </w:rPr>
        <w:t>to</w:t>
      </w:r>
      <w:r w:rsidR="002B60F4" w:rsidRPr="67D0BF91">
        <w:rPr>
          <w:rFonts w:ascii="Franklin Gothic Book" w:hAnsi="Franklin Gothic Book"/>
        </w:rPr>
        <w:t xml:space="preserve"> understand your wider society as well as just the elements you are applying for. This can be done via your development plan</w:t>
      </w:r>
      <w:r w:rsidRPr="67D0BF91">
        <w:rPr>
          <w:rFonts w:ascii="Franklin Gothic Book" w:hAnsi="Franklin Gothic Book"/>
        </w:rPr>
        <w:t xml:space="preserve"> and completion of the grant funding request form</w:t>
      </w:r>
      <w:r w:rsidR="002B60F4" w:rsidRPr="67D0BF91">
        <w:rPr>
          <w:rFonts w:ascii="Franklin Gothic Book" w:hAnsi="Franklin Gothic Book"/>
        </w:rPr>
        <w:t>. This includes:</w:t>
      </w:r>
    </w:p>
    <w:p w14:paraId="1341F4CD" w14:textId="77777777" w:rsidR="002B60F4" w:rsidRPr="00510083" w:rsidRDefault="002B60F4" w:rsidP="002B60F4">
      <w:pPr>
        <w:pStyle w:val="NoSpacing"/>
        <w:widowControl/>
        <w:numPr>
          <w:ilvl w:val="0"/>
          <w:numId w:val="23"/>
        </w:numPr>
        <w:autoSpaceDE/>
        <w:autoSpaceDN/>
        <w:adjustRightInd/>
        <w:rPr>
          <w:rFonts w:ascii="Franklin Gothic Book" w:hAnsi="Franklin Gothic Book"/>
          <w:lang w:val="en"/>
        </w:rPr>
      </w:pPr>
      <w:r w:rsidRPr="00510083">
        <w:rPr>
          <w:rFonts w:ascii="Franklin Gothic Book" w:hAnsi="Franklin Gothic Book"/>
          <w:lang w:val="en"/>
        </w:rPr>
        <w:t>Current Membership Fee</w:t>
      </w:r>
    </w:p>
    <w:p w14:paraId="64591FD5" w14:textId="77777777" w:rsidR="002B60F4" w:rsidRPr="00510083" w:rsidRDefault="002B60F4" w:rsidP="002B60F4">
      <w:pPr>
        <w:pStyle w:val="NoSpacing"/>
        <w:widowControl/>
        <w:numPr>
          <w:ilvl w:val="0"/>
          <w:numId w:val="23"/>
        </w:numPr>
        <w:autoSpaceDE/>
        <w:autoSpaceDN/>
        <w:adjustRightInd/>
        <w:rPr>
          <w:rFonts w:ascii="Franklin Gothic Book" w:hAnsi="Franklin Gothic Book"/>
          <w:lang w:val="en"/>
        </w:rPr>
      </w:pPr>
      <w:r w:rsidRPr="00510083">
        <w:rPr>
          <w:rFonts w:ascii="Franklin Gothic Book" w:hAnsi="Franklin Gothic Book"/>
          <w:lang w:val="en"/>
        </w:rPr>
        <w:t>Current number of members (and your expected membership into a new year)</w:t>
      </w:r>
    </w:p>
    <w:p w14:paraId="4A271388" w14:textId="77777777" w:rsidR="002B60F4" w:rsidRPr="00510083" w:rsidRDefault="002B60F4" w:rsidP="002B60F4">
      <w:pPr>
        <w:pStyle w:val="NoSpacing"/>
        <w:widowControl/>
        <w:numPr>
          <w:ilvl w:val="0"/>
          <w:numId w:val="23"/>
        </w:numPr>
        <w:autoSpaceDE/>
        <w:autoSpaceDN/>
        <w:adjustRightInd/>
        <w:rPr>
          <w:rFonts w:ascii="Franklin Gothic Book" w:hAnsi="Franklin Gothic Book"/>
          <w:lang w:val="en"/>
        </w:rPr>
      </w:pPr>
      <w:r w:rsidRPr="00510083">
        <w:rPr>
          <w:rFonts w:ascii="Franklin Gothic Book" w:hAnsi="Franklin Gothic Book"/>
          <w:lang w:val="en"/>
        </w:rPr>
        <w:t>Your current balance in your society accounts</w:t>
      </w:r>
    </w:p>
    <w:p w14:paraId="58252A7C" w14:textId="77777777" w:rsidR="002B60F4" w:rsidRPr="00510083" w:rsidRDefault="002B60F4" w:rsidP="002B60F4">
      <w:pPr>
        <w:pStyle w:val="NoSpacing"/>
        <w:widowControl/>
        <w:numPr>
          <w:ilvl w:val="0"/>
          <w:numId w:val="23"/>
        </w:numPr>
        <w:autoSpaceDE/>
        <w:autoSpaceDN/>
        <w:adjustRightInd/>
        <w:rPr>
          <w:rFonts w:ascii="Franklin Gothic Book" w:hAnsi="Franklin Gothic Book"/>
          <w:lang w:val="en"/>
        </w:rPr>
      </w:pPr>
      <w:r w:rsidRPr="00510083">
        <w:rPr>
          <w:rFonts w:ascii="Franklin Gothic Book" w:hAnsi="Franklin Gothic Book"/>
          <w:lang w:val="en"/>
        </w:rPr>
        <w:t>Any other income you are expecting</w:t>
      </w:r>
    </w:p>
    <w:p w14:paraId="24DBCE56" w14:textId="77777777" w:rsidR="002B60F4" w:rsidRPr="00510083" w:rsidRDefault="002B60F4" w:rsidP="002B60F4">
      <w:pPr>
        <w:pStyle w:val="NoSpacing"/>
        <w:widowControl/>
        <w:numPr>
          <w:ilvl w:val="0"/>
          <w:numId w:val="23"/>
        </w:numPr>
        <w:autoSpaceDE/>
        <w:autoSpaceDN/>
        <w:adjustRightInd/>
        <w:rPr>
          <w:rFonts w:ascii="Franklin Gothic Book" w:hAnsi="Franklin Gothic Book"/>
          <w:lang w:val="en"/>
        </w:rPr>
      </w:pPr>
      <w:r w:rsidRPr="00510083">
        <w:rPr>
          <w:rFonts w:ascii="Franklin Gothic Book" w:hAnsi="Franklin Gothic Book"/>
          <w:lang w:val="en"/>
        </w:rPr>
        <w:t>How you plan to spend any income or current balance</w:t>
      </w:r>
    </w:p>
    <w:p w14:paraId="1F877350" w14:textId="77777777" w:rsidR="002B60F4" w:rsidRPr="00510083" w:rsidRDefault="002B60F4" w:rsidP="002B60F4">
      <w:pPr>
        <w:pStyle w:val="NoSpacing"/>
        <w:rPr>
          <w:rFonts w:ascii="Franklin Gothic Book" w:hAnsi="Franklin Gothic Book"/>
          <w:lang w:val="en"/>
        </w:rPr>
      </w:pPr>
    </w:p>
    <w:p w14:paraId="2A5F9523" w14:textId="77777777" w:rsidR="002B60F4" w:rsidRPr="00510083" w:rsidRDefault="002B60F4" w:rsidP="67D0BF91">
      <w:pPr>
        <w:pStyle w:val="NoSpacing"/>
        <w:rPr>
          <w:rFonts w:ascii="Franklin Gothic Book" w:hAnsi="Franklin Gothic Book"/>
          <w:b/>
          <w:bCs/>
        </w:rPr>
      </w:pPr>
      <w:r w:rsidRPr="67D0BF91">
        <w:rPr>
          <w:rFonts w:ascii="Franklin Gothic Book" w:hAnsi="Franklin Gothic Book"/>
          <w:b/>
          <w:bCs/>
        </w:rPr>
        <w:t>How is it allocated?</w:t>
      </w:r>
    </w:p>
    <w:p w14:paraId="2FE927B9" w14:textId="32EB7417" w:rsidR="002B60F4" w:rsidRPr="00510083" w:rsidRDefault="002B60F4" w:rsidP="67D0BF91">
      <w:pPr>
        <w:pStyle w:val="NoSpacing"/>
        <w:rPr>
          <w:rFonts w:ascii="Franklin Gothic Book" w:hAnsi="Franklin Gothic Book"/>
        </w:rPr>
      </w:pPr>
      <w:r w:rsidRPr="67D0BF91">
        <w:rPr>
          <w:rFonts w:ascii="Franklin Gothic Book" w:hAnsi="Franklin Gothic Book"/>
        </w:rPr>
        <w:t xml:space="preserve">All submissions will be considered by an awarding panel consisting of </w:t>
      </w:r>
      <w:r w:rsidR="00CB4EC8" w:rsidRPr="67D0BF91">
        <w:rPr>
          <w:rFonts w:ascii="Franklin Gothic Book" w:hAnsi="Franklin Gothic Book"/>
        </w:rPr>
        <w:t>Students’ Union Activities Team staff</w:t>
      </w:r>
      <w:r w:rsidR="6E6C47DF" w:rsidRPr="67D0BF91">
        <w:rPr>
          <w:rFonts w:ascii="Franklin Gothic Book" w:hAnsi="Franklin Gothic Book"/>
        </w:rPr>
        <w:t xml:space="preserve"> and </w:t>
      </w:r>
      <w:proofErr w:type="gramStart"/>
      <w:r w:rsidR="6E6C47DF" w:rsidRPr="67D0BF91">
        <w:rPr>
          <w:rFonts w:ascii="Franklin Gothic Book" w:hAnsi="Franklin Gothic Book"/>
        </w:rPr>
        <w:t>relevant</w:t>
      </w:r>
      <w:proofErr w:type="gramEnd"/>
      <w:r w:rsidR="6E6C47DF" w:rsidRPr="67D0BF91">
        <w:rPr>
          <w:rFonts w:ascii="Franklin Gothic Book" w:hAnsi="Franklin Gothic Book"/>
        </w:rPr>
        <w:t xml:space="preserve"> elected officers</w:t>
      </w:r>
      <w:r w:rsidRPr="67D0BF91">
        <w:rPr>
          <w:rFonts w:ascii="Franklin Gothic Book" w:hAnsi="Franklin Gothic Book"/>
        </w:rPr>
        <w:t xml:space="preserve">.  The panel will ensure that funding is provided on a fair and equitable basis and seek to ensure that funds are provided </w:t>
      </w:r>
      <w:r w:rsidR="00CB4EC8" w:rsidRPr="67D0BF91">
        <w:rPr>
          <w:rFonts w:ascii="Franklin Gothic Book" w:hAnsi="Franklin Gothic Book"/>
        </w:rPr>
        <w:t>to</w:t>
      </w:r>
      <w:r w:rsidRPr="67D0BF91">
        <w:rPr>
          <w:rFonts w:ascii="Franklin Gothic Book" w:hAnsi="Franklin Gothic Book"/>
        </w:rPr>
        <w:t xml:space="preserve"> maximise benefits to members.  </w:t>
      </w:r>
    </w:p>
    <w:p w14:paraId="1EA5AD0A" w14:textId="77777777" w:rsidR="002B60F4" w:rsidRPr="00510083" w:rsidRDefault="002B60F4" w:rsidP="002B60F4">
      <w:pPr>
        <w:pStyle w:val="NoSpacing"/>
        <w:rPr>
          <w:rFonts w:ascii="Franklin Gothic Book" w:hAnsi="Franklin Gothic Book"/>
          <w:lang w:val="en"/>
        </w:rPr>
      </w:pPr>
      <w:r w:rsidRPr="00510083">
        <w:rPr>
          <w:rFonts w:ascii="Franklin Gothic Book" w:hAnsi="Franklin Gothic Book"/>
          <w:lang w:val="en"/>
        </w:rPr>
        <w:t>They will consider:</w:t>
      </w:r>
    </w:p>
    <w:p w14:paraId="54EC2163" w14:textId="77777777" w:rsidR="002B60F4" w:rsidRPr="00510083" w:rsidRDefault="002B60F4" w:rsidP="002B60F4">
      <w:pPr>
        <w:pStyle w:val="NoSpacing"/>
        <w:widowControl/>
        <w:numPr>
          <w:ilvl w:val="0"/>
          <w:numId w:val="21"/>
        </w:numPr>
        <w:autoSpaceDE/>
        <w:autoSpaceDN/>
        <w:adjustRightInd/>
        <w:rPr>
          <w:rFonts w:ascii="Franklin Gothic Book" w:hAnsi="Franklin Gothic Book"/>
          <w:lang w:val="en"/>
        </w:rPr>
      </w:pPr>
      <w:r w:rsidRPr="00510083">
        <w:rPr>
          <w:rFonts w:ascii="Franklin Gothic Book" w:hAnsi="Franklin Gothic Book"/>
          <w:lang w:val="en"/>
        </w:rPr>
        <w:t>Has all relevant information been provided?</w:t>
      </w:r>
    </w:p>
    <w:p w14:paraId="01C9BB1F" w14:textId="77777777" w:rsidR="002B60F4" w:rsidRPr="00510083" w:rsidRDefault="002B60F4" w:rsidP="67D0BF91">
      <w:pPr>
        <w:pStyle w:val="NoSpacing"/>
        <w:widowControl/>
        <w:numPr>
          <w:ilvl w:val="0"/>
          <w:numId w:val="21"/>
        </w:numPr>
        <w:autoSpaceDE/>
        <w:autoSpaceDN/>
        <w:adjustRightInd/>
        <w:rPr>
          <w:rFonts w:ascii="Franklin Gothic Book" w:hAnsi="Franklin Gothic Book"/>
        </w:rPr>
      </w:pPr>
      <w:r w:rsidRPr="67D0BF91">
        <w:rPr>
          <w:rFonts w:ascii="Franklin Gothic Book" w:hAnsi="Franklin Gothic Book"/>
        </w:rPr>
        <w:t xml:space="preserve">Do the society need </w:t>
      </w:r>
      <w:proofErr w:type="gramStart"/>
      <w:r w:rsidRPr="67D0BF91">
        <w:rPr>
          <w:rFonts w:ascii="Franklin Gothic Book" w:hAnsi="Franklin Gothic Book"/>
        </w:rPr>
        <w:t>funding</w:t>
      </w:r>
      <w:proofErr w:type="gramEnd"/>
      <w:r w:rsidRPr="67D0BF91">
        <w:rPr>
          <w:rFonts w:ascii="Franklin Gothic Book" w:hAnsi="Franklin Gothic Book"/>
        </w:rPr>
        <w:t xml:space="preserve"> or does it have sufficient funds already?</w:t>
      </w:r>
    </w:p>
    <w:p w14:paraId="45A6A649" w14:textId="4F1445D3" w:rsidR="615E4870" w:rsidRDefault="615E4870" w:rsidP="67D0BF91">
      <w:pPr>
        <w:pStyle w:val="NoSpacing"/>
        <w:widowControl/>
        <w:numPr>
          <w:ilvl w:val="0"/>
          <w:numId w:val="21"/>
        </w:numPr>
        <w:rPr>
          <w:rFonts w:ascii="Franklin Gothic Book" w:hAnsi="Franklin Gothic Book"/>
        </w:rPr>
      </w:pPr>
      <w:proofErr w:type="gramStart"/>
      <w:r w:rsidRPr="67D0BF91">
        <w:rPr>
          <w:rFonts w:ascii="Franklin Gothic Book" w:hAnsi="Franklin Gothic Book"/>
        </w:rPr>
        <w:t>Have</w:t>
      </w:r>
      <w:proofErr w:type="gramEnd"/>
      <w:r w:rsidRPr="67D0BF91">
        <w:rPr>
          <w:rFonts w:ascii="Franklin Gothic Book" w:hAnsi="Franklin Gothic Book"/>
        </w:rPr>
        <w:t xml:space="preserve"> the group shown evidence of managing their finances appropriately and sustainably in the past?</w:t>
      </w:r>
    </w:p>
    <w:p w14:paraId="331C33CF" w14:textId="77777777" w:rsidR="002B60F4" w:rsidRPr="00510083" w:rsidRDefault="002B60F4" w:rsidP="67D0BF91">
      <w:pPr>
        <w:pStyle w:val="NoSpacing"/>
        <w:widowControl/>
        <w:numPr>
          <w:ilvl w:val="0"/>
          <w:numId w:val="21"/>
        </w:numPr>
        <w:autoSpaceDE/>
        <w:autoSpaceDN/>
        <w:adjustRightInd/>
        <w:rPr>
          <w:rFonts w:ascii="Franklin Gothic Book" w:hAnsi="Franklin Gothic Book"/>
        </w:rPr>
      </w:pPr>
      <w:r w:rsidRPr="67D0BF91">
        <w:rPr>
          <w:rFonts w:ascii="Franklin Gothic Book" w:hAnsi="Franklin Gothic Book"/>
        </w:rPr>
        <w:t xml:space="preserve">Are the costs associated with the event or </w:t>
      </w:r>
      <w:proofErr w:type="gramStart"/>
      <w:r w:rsidRPr="67D0BF91">
        <w:rPr>
          <w:rFonts w:ascii="Franklin Gothic Book" w:hAnsi="Franklin Gothic Book"/>
        </w:rPr>
        <w:t>activity,</w:t>
      </w:r>
      <w:proofErr w:type="gramEnd"/>
      <w:r w:rsidRPr="67D0BF91">
        <w:rPr>
          <w:rFonts w:ascii="Franklin Gothic Book" w:hAnsi="Franklin Gothic Book"/>
        </w:rPr>
        <w:t xml:space="preserve"> costs we </w:t>
      </w:r>
      <w:proofErr w:type="gramStart"/>
      <w:r w:rsidRPr="67D0BF91">
        <w:rPr>
          <w:rFonts w:ascii="Franklin Gothic Book" w:hAnsi="Franklin Gothic Book"/>
        </w:rPr>
        <w:t>are able to</w:t>
      </w:r>
      <w:proofErr w:type="gramEnd"/>
      <w:r w:rsidRPr="67D0BF91">
        <w:rPr>
          <w:rFonts w:ascii="Franklin Gothic Book" w:hAnsi="Franklin Gothic Book"/>
        </w:rPr>
        <w:t xml:space="preserve"> fund?</w:t>
      </w:r>
    </w:p>
    <w:p w14:paraId="5BFC51BC" w14:textId="77777777" w:rsidR="002B60F4" w:rsidRPr="00510083" w:rsidRDefault="002B60F4" w:rsidP="67D0BF91">
      <w:pPr>
        <w:pStyle w:val="NoSpacing"/>
        <w:widowControl/>
        <w:numPr>
          <w:ilvl w:val="0"/>
          <w:numId w:val="21"/>
        </w:numPr>
        <w:autoSpaceDE/>
        <w:autoSpaceDN/>
        <w:adjustRightInd/>
        <w:rPr>
          <w:rFonts w:ascii="Franklin Gothic Book" w:hAnsi="Franklin Gothic Book"/>
        </w:rPr>
      </w:pPr>
      <w:r w:rsidRPr="67D0BF91">
        <w:rPr>
          <w:rFonts w:ascii="Franklin Gothic Book" w:hAnsi="Franklin Gothic Book"/>
        </w:rPr>
        <w:t xml:space="preserve">How much funding has </w:t>
      </w:r>
      <w:proofErr w:type="gramStart"/>
      <w:r w:rsidRPr="67D0BF91">
        <w:rPr>
          <w:rFonts w:ascii="Franklin Gothic Book" w:hAnsi="Franklin Gothic Book"/>
        </w:rPr>
        <w:t>the society</w:t>
      </w:r>
      <w:proofErr w:type="gramEnd"/>
      <w:r w:rsidRPr="67D0BF91">
        <w:rPr>
          <w:rFonts w:ascii="Franklin Gothic Book" w:hAnsi="Franklin Gothic Book"/>
        </w:rPr>
        <w:t xml:space="preserve"> already received from this grant?</w:t>
      </w:r>
    </w:p>
    <w:p w14:paraId="79D8795A" w14:textId="77777777" w:rsidR="002B60F4" w:rsidRPr="00510083" w:rsidRDefault="002B60F4" w:rsidP="002B60F4">
      <w:pPr>
        <w:pStyle w:val="NoSpacing"/>
        <w:widowControl/>
        <w:numPr>
          <w:ilvl w:val="0"/>
          <w:numId w:val="21"/>
        </w:numPr>
        <w:autoSpaceDE/>
        <w:autoSpaceDN/>
        <w:adjustRightInd/>
        <w:rPr>
          <w:rFonts w:ascii="Franklin Gothic Book" w:hAnsi="Franklin Gothic Book"/>
          <w:lang w:val="en"/>
        </w:rPr>
      </w:pPr>
      <w:r w:rsidRPr="00510083">
        <w:rPr>
          <w:rFonts w:ascii="Franklin Gothic Book" w:hAnsi="Franklin Gothic Book"/>
          <w:lang w:val="en"/>
        </w:rPr>
        <w:t>Is the activity (or range of activities) inclusive of all members?</w:t>
      </w:r>
    </w:p>
    <w:p w14:paraId="00B46CA8" w14:textId="77777777" w:rsidR="002B60F4" w:rsidRPr="00510083" w:rsidRDefault="002B60F4" w:rsidP="67D0BF91">
      <w:pPr>
        <w:pStyle w:val="NoSpacing"/>
        <w:widowControl/>
        <w:numPr>
          <w:ilvl w:val="0"/>
          <w:numId w:val="21"/>
        </w:numPr>
        <w:autoSpaceDE/>
        <w:autoSpaceDN/>
        <w:adjustRightInd/>
        <w:rPr>
          <w:rFonts w:ascii="Franklin Gothic Book" w:hAnsi="Franklin Gothic Book"/>
        </w:rPr>
      </w:pPr>
      <w:r w:rsidRPr="67D0BF91">
        <w:rPr>
          <w:rFonts w:ascii="Franklin Gothic Book" w:hAnsi="Franklin Gothic Book"/>
        </w:rPr>
        <w:t xml:space="preserve">Is the activity relevant to the core aims and objectives of </w:t>
      </w:r>
      <w:proofErr w:type="gramStart"/>
      <w:r w:rsidRPr="67D0BF91">
        <w:rPr>
          <w:rFonts w:ascii="Franklin Gothic Book" w:hAnsi="Franklin Gothic Book"/>
        </w:rPr>
        <w:t>the society</w:t>
      </w:r>
      <w:proofErr w:type="gramEnd"/>
      <w:r w:rsidRPr="67D0BF91">
        <w:rPr>
          <w:rFonts w:ascii="Franklin Gothic Book" w:hAnsi="Franklin Gothic Book"/>
        </w:rPr>
        <w:t>?</w:t>
      </w:r>
    </w:p>
    <w:p w14:paraId="24B91F5B" w14:textId="77777777" w:rsidR="002B60F4" w:rsidRPr="00510083" w:rsidRDefault="002B60F4" w:rsidP="002B60F4">
      <w:pPr>
        <w:pStyle w:val="NoSpacing"/>
        <w:rPr>
          <w:rFonts w:ascii="Franklin Gothic Book" w:hAnsi="Franklin Gothic Book"/>
          <w:lang w:val="en"/>
        </w:rPr>
      </w:pPr>
    </w:p>
    <w:p w14:paraId="6CF4B3FC" w14:textId="77777777" w:rsidR="002B60F4" w:rsidRPr="00510083" w:rsidRDefault="002B60F4" w:rsidP="002B60F4">
      <w:pPr>
        <w:pStyle w:val="NoSpacing"/>
        <w:rPr>
          <w:rFonts w:ascii="Franklin Gothic Book" w:hAnsi="Franklin Gothic Book"/>
          <w:b/>
          <w:lang w:val="en"/>
        </w:rPr>
      </w:pPr>
      <w:r w:rsidRPr="00510083">
        <w:rPr>
          <w:rFonts w:ascii="Franklin Gothic Book" w:hAnsi="Franklin Gothic Book"/>
          <w:b/>
          <w:lang w:val="en"/>
        </w:rPr>
        <w:t>Other considerations</w:t>
      </w:r>
    </w:p>
    <w:p w14:paraId="02A9AC4B" w14:textId="06CC33A2" w:rsidR="002B60F4" w:rsidRPr="00510083" w:rsidRDefault="002B60F4" w:rsidP="67D0BF91">
      <w:pPr>
        <w:pStyle w:val="NoSpacing"/>
        <w:rPr>
          <w:rFonts w:ascii="Franklin Gothic Book" w:hAnsi="Franklin Gothic Book"/>
        </w:rPr>
      </w:pPr>
      <w:r w:rsidRPr="67D0BF91">
        <w:rPr>
          <w:rFonts w:ascii="Franklin Gothic Book" w:hAnsi="Franklin Gothic Book"/>
        </w:rPr>
        <w:t>Societies on probation</w:t>
      </w:r>
      <w:r w:rsidR="1C0BFB8C" w:rsidRPr="67D0BF91">
        <w:rPr>
          <w:rFonts w:ascii="Franklin Gothic Book" w:hAnsi="Franklin Gothic Book"/>
        </w:rPr>
        <w:t xml:space="preserve"> (in their first year or affiliation)</w:t>
      </w:r>
      <w:r w:rsidRPr="67D0BF91">
        <w:rPr>
          <w:rFonts w:ascii="Franklin Gothic Book" w:hAnsi="Franklin Gothic Book"/>
        </w:rPr>
        <w:t xml:space="preserve"> will not be eligible to receive or spend grant funding.  Where a society has</w:t>
      </w:r>
      <w:r w:rsidR="1BD2DE49" w:rsidRPr="67D0BF91">
        <w:rPr>
          <w:rFonts w:ascii="Franklin Gothic Book" w:hAnsi="Franklin Gothic Book"/>
        </w:rPr>
        <w:t xml:space="preserve"> been affiliated for one year or more and has</w:t>
      </w:r>
      <w:r w:rsidRPr="67D0BF91">
        <w:rPr>
          <w:rFonts w:ascii="Franklin Gothic Book" w:hAnsi="Franklin Gothic Book"/>
        </w:rPr>
        <w:t xml:space="preserve"> an approved development plan </w:t>
      </w:r>
      <w:r w:rsidR="4E766C40" w:rsidRPr="67D0BF91">
        <w:rPr>
          <w:rFonts w:ascii="Franklin Gothic Book" w:hAnsi="Franklin Gothic Book"/>
        </w:rPr>
        <w:t xml:space="preserve">in place </w:t>
      </w:r>
      <w:r w:rsidRPr="67D0BF91">
        <w:rPr>
          <w:rFonts w:ascii="Franklin Gothic Book" w:hAnsi="Franklin Gothic Book"/>
        </w:rPr>
        <w:t>to achieve bronze accreditation, grant funding may be released.</w:t>
      </w:r>
    </w:p>
    <w:p w14:paraId="42437E1B" w14:textId="77777777" w:rsidR="002B60F4" w:rsidRPr="00510083" w:rsidRDefault="002B60F4" w:rsidP="002B60F4">
      <w:pPr>
        <w:pStyle w:val="NoSpacing"/>
        <w:rPr>
          <w:rFonts w:ascii="Franklin Gothic Book" w:hAnsi="Franklin Gothic Book"/>
          <w:lang w:val="en"/>
        </w:rPr>
      </w:pPr>
    </w:p>
    <w:p w14:paraId="3249A8E1" w14:textId="77777777" w:rsidR="002B60F4" w:rsidRDefault="002B60F4" w:rsidP="002B60F4">
      <w:pPr>
        <w:pStyle w:val="NoSpacing"/>
        <w:rPr>
          <w:rFonts w:ascii="Franklin Gothic Book" w:hAnsi="Franklin Gothic Book"/>
          <w:lang w:val="en"/>
        </w:rPr>
      </w:pPr>
      <w:r w:rsidRPr="00E61727">
        <w:rPr>
          <w:rFonts w:ascii="Franklin Gothic Book" w:hAnsi="Franklin Gothic Book"/>
          <w:lang w:val="en"/>
        </w:rPr>
        <w:t>Grant applications are welcome from all societies and can be used to support the ongoing core activities of societies for their members</w:t>
      </w:r>
      <w:r>
        <w:rPr>
          <w:rFonts w:ascii="Franklin Gothic Book" w:hAnsi="Franklin Gothic Book"/>
          <w:lang w:val="en"/>
        </w:rPr>
        <w:t>.</w:t>
      </w:r>
    </w:p>
    <w:p w14:paraId="4EE08CC4" w14:textId="77777777" w:rsidR="002B60F4" w:rsidRPr="00510083" w:rsidRDefault="002B60F4" w:rsidP="002B60F4">
      <w:pPr>
        <w:pStyle w:val="NoSpacing"/>
        <w:rPr>
          <w:rFonts w:ascii="Franklin Gothic Book" w:hAnsi="Franklin Gothic Book"/>
          <w:lang w:val="en"/>
        </w:rPr>
      </w:pPr>
    </w:p>
    <w:p w14:paraId="17850A8E" w14:textId="77777777" w:rsidR="002B60F4" w:rsidRPr="00510083" w:rsidRDefault="002B60F4" w:rsidP="67D0BF91">
      <w:pPr>
        <w:pStyle w:val="NoSpacing"/>
        <w:rPr>
          <w:rFonts w:ascii="Franklin Gothic Book" w:hAnsi="Franklin Gothic Book"/>
        </w:rPr>
      </w:pPr>
      <w:r w:rsidRPr="67D0BF91">
        <w:rPr>
          <w:rFonts w:ascii="Franklin Gothic Book" w:hAnsi="Franklin Gothic Book"/>
        </w:rPr>
        <w:t>We expect and encourage societies to hold a balance of around 10% of their normal operating turnover in their accounts in relation to their core activities.  Societies holding more than this would be expected to be spending this on their members. If the excess funds are not allocated via the development plan the activities team may award no funding and request the group use their balance instead.  Normal turnover would not normally include turnover relating to clothing purchases or social activity.</w:t>
      </w:r>
    </w:p>
    <w:p w14:paraId="65F2AAC6" w14:textId="77777777" w:rsidR="002B60F4" w:rsidRPr="00510083" w:rsidRDefault="002B60F4" w:rsidP="002B60F4">
      <w:pPr>
        <w:pStyle w:val="NoSpacing"/>
        <w:rPr>
          <w:rFonts w:ascii="Franklin Gothic Book" w:hAnsi="Franklin Gothic Book"/>
          <w:lang w:val="en"/>
        </w:rPr>
      </w:pPr>
    </w:p>
    <w:p w14:paraId="298E48D2" w14:textId="77777777" w:rsidR="002B60F4" w:rsidRPr="00510083" w:rsidRDefault="002B60F4" w:rsidP="67D0BF91">
      <w:pPr>
        <w:pStyle w:val="NoSpacing"/>
        <w:rPr>
          <w:rFonts w:ascii="Franklin Gothic Book" w:hAnsi="Franklin Gothic Book"/>
        </w:rPr>
      </w:pPr>
      <w:r w:rsidRPr="67D0BF91">
        <w:rPr>
          <w:rFonts w:ascii="Franklin Gothic Book" w:hAnsi="Franklin Gothic Book"/>
        </w:rPr>
        <w:t>If a grant allocation is made, the activity does not take place, or a piece of equipment is not purchased, the funds will be returned to the Guild of Societies</w:t>
      </w:r>
    </w:p>
    <w:p w14:paraId="528C606D" w14:textId="77777777" w:rsidR="002B60F4" w:rsidRPr="00510083" w:rsidRDefault="002B60F4" w:rsidP="002B60F4">
      <w:pPr>
        <w:pStyle w:val="NoSpacing"/>
        <w:rPr>
          <w:rFonts w:ascii="Franklin Gothic Book" w:hAnsi="Franklin Gothic Book"/>
          <w:lang w:val="en"/>
        </w:rPr>
      </w:pPr>
    </w:p>
    <w:p w14:paraId="6E5C2204" w14:textId="77777777" w:rsidR="002B60F4" w:rsidRDefault="002B60F4" w:rsidP="67D0BF91">
      <w:pPr>
        <w:pStyle w:val="NoSpacing"/>
        <w:rPr>
          <w:rFonts w:ascii="Franklin Gothic Book" w:hAnsi="Franklin Gothic Book"/>
        </w:rPr>
      </w:pPr>
      <w:r w:rsidRPr="67D0BF91">
        <w:rPr>
          <w:rFonts w:ascii="Franklin Gothic Book" w:hAnsi="Franklin Gothic Book"/>
        </w:rPr>
        <w:t>There is a finite amount of money available for allocations to societies, as a result the panel may need to close applications when funds are depleted.</w:t>
      </w:r>
    </w:p>
    <w:p w14:paraId="5F91ED49" w14:textId="77777777" w:rsidR="002B60F4" w:rsidRDefault="002B60F4" w:rsidP="002B60F4">
      <w:pPr>
        <w:pStyle w:val="NoSpacing"/>
        <w:rPr>
          <w:rFonts w:ascii="Franklin Gothic Book" w:hAnsi="Franklin Gothic Book"/>
          <w:lang w:val="en"/>
        </w:rPr>
      </w:pPr>
    </w:p>
    <w:p w14:paraId="7C48F0D8" w14:textId="77777777" w:rsidR="002B60F4" w:rsidRDefault="002B60F4" w:rsidP="67D0BF91">
      <w:pPr>
        <w:pStyle w:val="NoSpacing"/>
        <w:rPr>
          <w:rFonts w:ascii="Franklin Gothic Book" w:hAnsi="Franklin Gothic Book"/>
        </w:rPr>
      </w:pPr>
      <w:r w:rsidRPr="67D0BF91">
        <w:rPr>
          <w:rFonts w:ascii="Franklin Gothic Book" w:hAnsi="Franklin Gothic Book"/>
        </w:rPr>
        <w:t xml:space="preserve">Food and/or drink </w:t>
      </w:r>
      <w:proofErr w:type="gramStart"/>
      <w:r w:rsidRPr="67D0BF91">
        <w:rPr>
          <w:rFonts w:ascii="Franklin Gothic Book" w:hAnsi="Franklin Gothic Book"/>
        </w:rPr>
        <w:t>maybe</w:t>
      </w:r>
      <w:proofErr w:type="gramEnd"/>
      <w:r w:rsidRPr="67D0BF91">
        <w:rPr>
          <w:rFonts w:ascii="Franklin Gothic Book" w:hAnsi="Franklin Gothic Book"/>
        </w:rPr>
        <w:t xml:space="preserve"> considered for funding if that food meets the aims and objectives of the group asking for the funding and has a cultural significance to the group and, or the group would like </w:t>
      </w:r>
      <w:proofErr w:type="gramStart"/>
      <w:r w:rsidRPr="67D0BF91">
        <w:rPr>
          <w:rFonts w:ascii="Franklin Gothic Book" w:hAnsi="Franklin Gothic Book"/>
        </w:rPr>
        <w:t>share</w:t>
      </w:r>
      <w:proofErr w:type="gramEnd"/>
      <w:r w:rsidRPr="67D0BF91">
        <w:rPr>
          <w:rFonts w:ascii="Franklin Gothic Book" w:hAnsi="Franklin Gothic Book"/>
        </w:rPr>
        <w:t xml:space="preserve"> their culture via food with the wider student population. This would be at the discretion of the panel.</w:t>
      </w:r>
    </w:p>
    <w:p w14:paraId="154C7AD1" w14:textId="77777777" w:rsidR="002B60F4" w:rsidRPr="00510083" w:rsidRDefault="002B60F4" w:rsidP="002B60F4">
      <w:pPr>
        <w:pStyle w:val="NoSpacing"/>
        <w:rPr>
          <w:rFonts w:ascii="Franklin Gothic Book" w:hAnsi="Franklin Gothic Book"/>
          <w:lang w:val="en"/>
        </w:rPr>
      </w:pPr>
    </w:p>
    <w:p w14:paraId="6D05A73C" w14:textId="40457D10" w:rsidR="00AE63FA" w:rsidRPr="002B60F4" w:rsidRDefault="002B60F4" w:rsidP="002B60F4">
      <w:pPr>
        <w:pStyle w:val="NoSpacing"/>
        <w:rPr>
          <w:rFonts w:ascii="Franklin Gothic Book" w:hAnsi="Franklin Gothic Book"/>
          <w:lang w:val="en"/>
        </w:rPr>
      </w:pPr>
      <w:r w:rsidRPr="1BAC0032">
        <w:rPr>
          <w:rFonts w:ascii="Franklin Gothic Book" w:hAnsi="Franklin Gothic Book"/>
          <w:lang w:val="en"/>
        </w:rPr>
        <w:t>If multiple societies request funding for the same thing, the panel may award funding towards costs for all groups collectively.</w:t>
      </w:r>
    </w:p>
    <w:sectPr w:rsidR="00AE63FA" w:rsidRPr="002B60F4" w:rsidSect="00AE63FA">
      <w:headerReference w:type="default" r:id="rId8"/>
      <w:headerReference w:type="first" r:id="rId9"/>
      <w:pgSz w:w="11900" w:h="16840"/>
      <w:pgMar w:top="1134" w:right="851" w:bottom="1702" w:left="851"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A137A" w14:textId="77777777" w:rsidR="00DB7C52" w:rsidRDefault="00DB7C52" w:rsidP="006A594D">
      <w:r>
        <w:separator/>
      </w:r>
    </w:p>
  </w:endnote>
  <w:endnote w:type="continuationSeparator" w:id="0">
    <w:p w14:paraId="55892E1E" w14:textId="77777777" w:rsidR="00DB7C52" w:rsidRDefault="00DB7C52" w:rsidP="006A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w:altName w:val="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5006B" w14:textId="77777777" w:rsidR="00DB7C52" w:rsidRDefault="00DB7C52" w:rsidP="006A594D">
      <w:r>
        <w:separator/>
      </w:r>
    </w:p>
  </w:footnote>
  <w:footnote w:type="continuationSeparator" w:id="0">
    <w:p w14:paraId="04BEB56A" w14:textId="77777777" w:rsidR="00DB7C52" w:rsidRDefault="00DB7C52" w:rsidP="006A5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93D3" w14:textId="05CA9CF4" w:rsidR="0085395D" w:rsidRDefault="00730200" w:rsidP="006A594D">
    <w:r>
      <w:rPr>
        <w:noProof/>
      </w:rPr>
      <w:drawing>
        <wp:anchor distT="0" distB="0" distL="114300" distR="114300" simplePos="0" relativeHeight="251664384" behindDoc="1" locked="0" layoutInCell="1" allowOverlap="1" wp14:anchorId="48F3FBBB" wp14:editId="69D9DEC3">
          <wp:simplePos x="0" y="0"/>
          <wp:positionH relativeFrom="page">
            <wp:align>left</wp:align>
          </wp:positionH>
          <wp:positionV relativeFrom="page">
            <wp:posOffset>276225</wp:posOffset>
          </wp:positionV>
          <wp:extent cx="7563600" cy="10688400"/>
          <wp:effectExtent l="0" t="0" r="0" b="0"/>
          <wp:wrapNone/>
          <wp:docPr id="8" name="Picture 8"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background pattern&#10;&#10;Description automatically generated"/>
                  <pic:cNvPicPr/>
                </pic:nvPicPr>
                <pic:blipFill>
                  <a:blip r:embed="rId1"/>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956ED" w14:textId="4A73B7B5" w:rsidR="0085395D" w:rsidRDefault="00FC0D41" w:rsidP="006A594D">
    <w:r>
      <w:rPr>
        <w:noProof/>
      </w:rPr>
      <w:drawing>
        <wp:anchor distT="0" distB="0" distL="114300" distR="114300" simplePos="0" relativeHeight="251665408" behindDoc="1" locked="0" layoutInCell="1" allowOverlap="1" wp14:anchorId="545B7125" wp14:editId="216A1342">
          <wp:simplePos x="0" y="0"/>
          <wp:positionH relativeFrom="page">
            <wp:posOffset>0</wp:posOffset>
          </wp:positionH>
          <wp:positionV relativeFrom="page">
            <wp:posOffset>0</wp:posOffset>
          </wp:positionV>
          <wp:extent cx="7527600" cy="10641600"/>
          <wp:effectExtent l="0" t="0" r="3810" b="1270"/>
          <wp:wrapNone/>
          <wp:docPr id="9" name="Picture 9"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background pattern&#10;&#10;Description automatically generated"/>
                  <pic:cNvPicPr/>
                </pic:nvPicPr>
                <pic:blipFill>
                  <a:blip r:embed="rId1"/>
                  <a:stretch>
                    <a:fillRect/>
                  </a:stretch>
                </pic:blipFill>
                <pic:spPr>
                  <a:xfrm>
                    <a:off x="0" y="0"/>
                    <a:ext cx="7527600" cy="10641600"/>
                  </a:xfrm>
                  <a:prstGeom prst="rect">
                    <a:avLst/>
                  </a:prstGeom>
                </pic:spPr>
              </pic:pic>
            </a:graphicData>
          </a:graphic>
          <wp14:sizeRelH relativeFrom="margin">
            <wp14:pctWidth>0</wp14:pctWidth>
          </wp14:sizeRelH>
          <wp14:sizeRelV relativeFrom="margin">
            <wp14:pctHeight>0</wp14:pctHeight>
          </wp14:sizeRelV>
        </wp:anchor>
      </w:drawing>
    </w:r>
  </w:p>
  <w:p w14:paraId="6848915C" w14:textId="022EC566" w:rsidR="0085395D" w:rsidRDefault="0085395D" w:rsidP="006A594D"/>
  <w:p w14:paraId="42FD6E1F" w14:textId="77777777" w:rsidR="0085395D" w:rsidRDefault="0085395D" w:rsidP="006A59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094B"/>
    <w:multiLevelType w:val="hybridMultilevel"/>
    <w:tmpl w:val="00949084"/>
    <w:lvl w:ilvl="0" w:tplc="13D4F97E">
      <w:start w:val="1"/>
      <w:numFmt w:val="decimal"/>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2A82439"/>
    <w:multiLevelType w:val="hybridMultilevel"/>
    <w:tmpl w:val="A6966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450F1"/>
    <w:multiLevelType w:val="hybridMultilevel"/>
    <w:tmpl w:val="0062E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04E90"/>
    <w:multiLevelType w:val="hybridMultilevel"/>
    <w:tmpl w:val="406A8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2B3DF6"/>
    <w:multiLevelType w:val="hybridMultilevel"/>
    <w:tmpl w:val="0E6CC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784564F"/>
    <w:multiLevelType w:val="hybridMultilevel"/>
    <w:tmpl w:val="C1D0E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91484C"/>
    <w:multiLevelType w:val="hybridMultilevel"/>
    <w:tmpl w:val="84A08A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3243DA"/>
    <w:multiLevelType w:val="hybridMultilevel"/>
    <w:tmpl w:val="66E6EE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33D2249"/>
    <w:multiLevelType w:val="hybridMultilevel"/>
    <w:tmpl w:val="10CCC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8352D55"/>
    <w:multiLevelType w:val="hybridMultilevel"/>
    <w:tmpl w:val="680059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BAA4605"/>
    <w:multiLevelType w:val="hybridMultilevel"/>
    <w:tmpl w:val="D45432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4A830BC"/>
    <w:multiLevelType w:val="multilevel"/>
    <w:tmpl w:val="D1428134"/>
    <w:lvl w:ilvl="0">
      <w:start w:val="1"/>
      <w:numFmt w:val="decimal"/>
      <w:pStyle w:val="BWBLevel1"/>
      <w:lvlText w:val="%1."/>
      <w:lvlJc w:val="left"/>
      <w:pPr>
        <w:tabs>
          <w:tab w:val="num" w:pos="720"/>
        </w:tabs>
        <w:ind w:left="720" w:hanging="720"/>
      </w:pPr>
      <w:rPr>
        <w:rFonts w:hint="default"/>
        <w:b/>
      </w:rPr>
    </w:lvl>
    <w:lvl w:ilvl="1">
      <w:start w:val="1"/>
      <w:numFmt w:val="decimal"/>
      <w:pStyle w:val="BWBLevel2"/>
      <w:lvlText w:val="%1.%2"/>
      <w:lvlJc w:val="left"/>
      <w:pPr>
        <w:tabs>
          <w:tab w:val="num" w:pos="720"/>
        </w:tabs>
        <w:ind w:left="720" w:hanging="720"/>
      </w:pPr>
      <w:rPr>
        <w:rFonts w:hint="default"/>
        <w:b w:val="0"/>
      </w:rPr>
    </w:lvl>
    <w:lvl w:ilvl="2">
      <w:start w:val="1"/>
      <w:numFmt w:val="decimal"/>
      <w:pStyle w:val="BWBLevel3"/>
      <w:isLgl/>
      <w:lvlText w:val="%1.%2.%3"/>
      <w:lvlJc w:val="left"/>
      <w:pPr>
        <w:tabs>
          <w:tab w:val="num" w:pos="1440"/>
        </w:tabs>
        <w:ind w:left="1440" w:hanging="720"/>
      </w:pPr>
      <w:rPr>
        <w:rFonts w:hint="default"/>
      </w:rPr>
    </w:lvl>
    <w:lvl w:ilvl="3">
      <w:start w:val="1"/>
      <w:numFmt w:val="lowerLetter"/>
      <w:pStyle w:val="BWBLevel4"/>
      <w:lvlText w:val="(%4)"/>
      <w:lvlJc w:val="left"/>
      <w:pPr>
        <w:tabs>
          <w:tab w:val="num" w:pos="1440"/>
        </w:tabs>
        <w:ind w:left="1440" w:hanging="720"/>
      </w:pPr>
      <w:rPr>
        <w:rFonts w:hint="default"/>
      </w:rPr>
    </w:lvl>
    <w:lvl w:ilvl="4">
      <w:start w:val="1"/>
      <w:numFmt w:val="lowerRoman"/>
      <w:pStyle w:val="BWBLevel5"/>
      <w:lvlText w:val="%5."/>
      <w:lvlJc w:val="left"/>
      <w:pPr>
        <w:tabs>
          <w:tab w:val="num" w:pos="2160"/>
        </w:tabs>
        <w:ind w:left="2160" w:hanging="720"/>
      </w:pPr>
      <w:rPr>
        <w:rFonts w:hint="default"/>
      </w:rPr>
    </w:lvl>
    <w:lvl w:ilvl="5">
      <w:start w:val="1"/>
      <w:numFmt w:val="lowerLetter"/>
      <w:pStyle w:val="BWBLevel6"/>
      <w:lvlText w:val="(%6)"/>
      <w:lvlJc w:val="left"/>
      <w:pPr>
        <w:tabs>
          <w:tab w:val="num" w:pos="720"/>
        </w:tabs>
        <w:ind w:left="720" w:hanging="720"/>
      </w:pPr>
      <w:rPr>
        <w:rFonts w:hint="default"/>
      </w:rPr>
    </w:lvl>
    <w:lvl w:ilvl="6">
      <w:start w:val="1"/>
      <w:numFmt w:val="lowerRoman"/>
      <w:pStyle w:val="BWBLevel7"/>
      <w:lvlText w:val="(%7)"/>
      <w:lvlJc w:val="left"/>
      <w:pPr>
        <w:tabs>
          <w:tab w:val="num" w:pos="720"/>
        </w:tabs>
        <w:ind w:left="720" w:hanging="720"/>
      </w:pPr>
      <w:rPr>
        <w:rFonts w:hint="default"/>
      </w:rPr>
    </w:lvl>
    <w:lvl w:ilvl="7">
      <w:start w:val="1"/>
      <w:numFmt w:val="upperLetter"/>
      <w:pStyle w:val="BWBLevel8"/>
      <w:lvlText w:val="(%8)"/>
      <w:lvlJc w:val="left"/>
      <w:pPr>
        <w:tabs>
          <w:tab w:val="num" w:pos="720"/>
        </w:tabs>
        <w:ind w:left="720" w:hanging="720"/>
      </w:pPr>
      <w:rPr>
        <w:rFonts w:hint="default"/>
      </w:rPr>
    </w:lvl>
    <w:lvl w:ilvl="8">
      <w:start w:val="1"/>
      <w:numFmt w:val="bullet"/>
      <w:pStyle w:val="BWBLevel9"/>
      <w:lvlText w:val=""/>
      <w:lvlJc w:val="left"/>
      <w:pPr>
        <w:tabs>
          <w:tab w:val="num" w:pos="720"/>
        </w:tabs>
        <w:ind w:left="720" w:hanging="720"/>
      </w:pPr>
      <w:rPr>
        <w:rFonts w:ascii="Symbol" w:hAnsi="Symbol" w:hint="default"/>
        <w:color w:val="auto"/>
      </w:rPr>
    </w:lvl>
  </w:abstractNum>
  <w:abstractNum w:abstractNumId="12" w15:restartNumberingAfterBreak="0">
    <w:nsid w:val="4FEE1CDE"/>
    <w:multiLevelType w:val="hybridMultilevel"/>
    <w:tmpl w:val="61021F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46D2D53"/>
    <w:multiLevelType w:val="hybridMultilevel"/>
    <w:tmpl w:val="AFFCF0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62602CE"/>
    <w:multiLevelType w:val="hybridMultilevel"/>
    <w:tmpl w:val="35D209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725313C"/>
    <w:multiLevelType w:val="hybridMultilevel"/>
    <w:tmpl w:val="1B82B0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76147B1"/>
    <w:multiLevelType w:val="hybridMultilevel"/>
    <w:tmpl w:val="16B0AC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B143F4B"/>
    <w:multiLevelType w:val="hybridMultilevel"/>
    <w:tmpl w:val="9E1074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10401C1"/>
    <w:multiLevelType w:val="hybridMultilevel"/>
    <w:tmpl w:val="160299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6DA624B"/>
    <w:multiLevelType w:val="hybridMultilevel"/>
    <w:tmpl w:val="5AF4B194"/>
    <w:lvl w:ilvl="0" w:tplc="0809000F">
      <w:start w:val="1"/>
      <w:numFmt w:val="decimal"/>
      <w:lvlText w:val="%1."/>
      <w:lvlJc w:val="lef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0" w15:restartNumberingAfterBreak="0">
    <w:nsid w:val="78D42692"/>
    <w:multiLevelType w:val="hybridMultilevel"/>
    <w:tmpl w:val="DFE2855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1" w15:restartNumberingAfterBreak="0">
    <w:nsid w:val="78DE21D4"/>
    <w:multiLevelType w:val="hybridMultilevel"/>
    <w:tmpl w:val="E1484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EF60095"/>
    <w:multiLevelType w:val="hybridMultilevel"/>
    <w:tmpl w:val="F7E22F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180923">
    <w:abstractNumId w:val="11"/>
  </w:num>
  <w:num w:numId="2" w16cid:durableId="16063776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2449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8315645">
    <w:abstractNumId w:val="18"/>
  </w:num>
  <w:num w:numId="5" w16cid:durableId="338046349">
    <w:abstractNumId w:val="7"/>
  </w:num>
  <w:num w:numId="6" w16cid:durableId="584345738">
    <w:abstractNumId w:val="21"/>
  </w:num>
  <w:num w:numId="7" w16cid:durableId="386926584">
    <w:abstractNumId w:val="16"/>
  </w:num>
  <w:num w:numId="8" w16cid:durableId="1838300945">
    <w:abstractNumId w:val="12"/>
  </w:num>
  <w:num w:numId="9" w16cid:durableId="39521619">
    <w:abstractNumId w:val="15"/>
  </w:num>
  <w:num w:numId="10" w16cid:durableId="1308437653">
    <w:abstractNumId w:val="8"/>
  </w:num>
  <w:num w:numId="11" w16cid:durableId="2034577842">
    <w:abstractNumId w:val="22"/>
  </w:num>
  <w:num w:numId="12" w16cid:durableId="1557013774">
    <w:abstractNumId w:val="10"/>
  </w:num>
  <w:num w:numId="13" w16cid:durableId="15243229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2167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91244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5506241">
    <w:abstractNumId w:val="5"/>
  </w:num>
  <w:num w:numId="17" w16cid:durableId="1690833959">
    <w:abstractNumId w:val="19"/>
  </w:num>
  <w:num w:numId="18" w16cid:durableId="1446270847">
    <w:abstractNumId w:val="4"/>
  </w:num>
  <w:num w:numId="19" w16cid:durableId="1573268726">
    <w:abstractNumId w:val="1"/>
  </w:num>
  <w:num w:numId="20" w16cid:durableId="311377177">
    <w:abstractNumId w:val="3"/>
  </w:num>
  <w:num w:numId="21" w16cid:durableId="415514424">
    <w:abstractNumId w:val="6"/>
  </w:num>
  <w:num w:numId="22" w16cid:durableId="45489729">
    <w:abstractNumId w:val="17"/>
  </w:num>
  <w:num w:numId="23" w16cid:durableId="1334265147">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1NDcwszQ2MzY0NTJR0lEKTi0uzszPAykwrAUAu+TJgSwAAAA="/>
  </w:docVars>
  <w:rsids>
    <w:rsidRoot w:val="002300C5"/>
    <w:rsid w:val="00030FC2"/>
    <w:rsid w:val="000640C4"/>
    <w:rsid w:val="00117F6D"/>
    <w:rsid w:val="00136F1E"/>
    <w:rsid w:val="00145DC7"/>
    <w:rsid w:val="00146BFF"/>
    <w:rsid w:val="00146C66"/>
    <w:rsid w:val="0015300D"/>
    <w:rsid w:val="00196F34"/>
    <w:rsid w:val="001C1646"/>
    <w:rsid w:val="002300C5"/>
    <w:rsid w:val="00232858"/>
    <w:rsid w:val="00263480"/>
    <w:rsid w:val="002B60F4"/>
    <w:rsid w:val="002F5D27"/>
    <w:rsid w:val="00365F61"/>
    <w:rsid w:val="003B1AE1"/>
    <w:rsid w:val="003F5A14"/>
    <w:rsid w:val="00407A32"/>
    <w:rsid w:val="00465AEF"/>
    <w:rsid w:val="00482B9B"/>
    <w:rsid w:val="00485AC9"/>
    <w:rsid w:val="004C5A4A"/>
    <w:rsid w:val="00510E06"/>
    <w:rsid w:val="0052232F"/>
    <w:rsid w:val="005A2E5E"/>
    <w:rsid w:val="005E533D"/>
    <w:rsid w:val="005F4878"/>
    <w:rsid w:val="00633865"/>
    <w:rsid w:val="00647284"/>
    <w:rsid w:val="006677EF"/>
    <w:rsid w:val="00670157"/>
    <w:rsid w:val="006A594D"/>
    <w:rsid w:val="006D1CEB"/>
    <w:rsid w:val="00713E4E"/>
    <w:rsid w:val="00730200"/>
    <w:rsid w:val="007547A4"/>
    <w:rsid w:val="00757FBA"/>
    <w:rsid w:val="007804F1"/>
    <w:rsid w:val="00784AD4"/>
    <w:rsid w:val="007D33A9"/>
    <w:rsid w:val="00805310"/>
    <w:rsid w:val="0081088A"/>
    <w:rsid w:val="008279B6"/>
    <w:rsid w:val="0085395D"/>
    <w:rsid w:val="00854E09"/>
    <w:rsid w:val="008A7FFC"/>
    <w:rsid w:val="008D0A8A"/>
    <w:rsid w:val="009401C8"/>
    <w:rsid w:val="00982027"/>
    <w:rsid w:val="00995188"/>
    <w:rsid w:val="009E5333"/>
    <w:rsid w:val="00A06A5E"/>
    <w:rsid w:val="00A10FA6"/>
    <w:rsid w:val="00A11397"/>
    <w:rsid w:val="00A41D4F"/>
    <w:rsid w:val="00A713E4"/>
    <w:rsid w:val="00AE63FA"/>
    <w:rsid w:val="00B35D54"/>
    <w:rsid w:val="00B4478A"/>
    <w:rsid w:val="00B86994"/>
    <w:rsid w:val="00B87BBF"/>
    <w:rsid w:val="00B93118"/>
    <w:rsid w:val="00BB53AE"/>
    <w:rsid w:val="00BE0016"/>
    <w:rsid w:val="00BF30F5"/>
    <w:rsid w:val="00BF349E"/>
    <w:rsid w:val="00C94C2C"/>
    <w:rsid w:val="00CB4EC8"/>
    <w:rsid w:val="00D50AF4"/>
    <w:rsid w:val="00DB7C52"/>
    <w:rsid w:val="00DC140F"/>
    <w:rsid w:val="00DD0FF6"/>
    <w:rsid w:val="00DD4684"/>
    <w:rsid w:val="00EA5461"/>
    <w:rsid w:val="00EA56D9"/>
    <w:rsid w:val="00EC2940"/>
    <w:rsid w:val="00EE34DF"/>
    <w:rsid w:val="00EE7CB8"/>
    <w:rsid w:val="00F4147C"/>
    <w:rsid w:val="00F820EB"/>
    <w:rsid w:val="00F955E6"/>
    <w:rsid w:val="00FA5B1D"/>
    <w:rsid w:val="00FC0D41"/>
    <w:rsid w:val="00FC32ED"/>
    <w:rsid w:val="00FC54EB"/>
    <w:rsid w:val="00FE6A09"/>
    <w:rsid w:val="08A211AD"/>
    <w:rsid w:val="119D81A5"/>
    <w:rsid w:val="12A821E6"/>
    <w:rsid w:val="151AAA5C"/>
    <w:rsid w:val="1594BD18"/>
    <w:rsid w:val="164EFB70"/>
    <w:rsid w:val="17EF7CED"/>
    <w:rsid w:val="18D979D1"/>
    <w:rsid w:val="1910341E"/>
    <w:rsid w:val="197F8F93"/>
    <w:rsid w:val="1BD2DE49"/>
    <w:rsid w:val="1C0BFB8C"/>
    <w:rsid w:val="1EFEB48A"/>
    <w:rsid w:val="4ACF6710"/>
    <w:rsid w:val="4AD62B55"/>
    <w:rsid w:val="4E766C40"/>
    <w:rsid w:val="5C6AB4BF"/>
    <w:rsid w:val="615E4870"/>
    <w:rsid w:val="67D0BF91"/>
    <w:rsid w:val="68ADD884"/>
    <w:rsid w:val="6E6C47DF"/>
    <w:rsid w:val="79BCEB98"/>
    <w:rsid w:val="7E11E8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2A2F9"/>
  <w14:defaultImageDpi w14:val="300"/>
  <w15:docId w15:val="{BFF454DE-0805-B241-98C4-0AB148CB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Theme="minorEastAsia" w:hAnsi="Franklin Gothic Book" w:cs="Times"/>
        <w:spacing w:val="-10"/>
        <w:kern w:val="2"/>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6A594D"/>
    <w:pPr>
      <w:widowControl w:val="0"/>
      <w:autoSpaceDE w:val="0"/>
      <w:autoSpaceDN w:val="0"/>
      <w:adjustRightInd w:val="0"/>
      <w:spacing w:after="360"/>
    </w:pPr>
    <w:rPr>
      <w:rFonts w:ascii="Arial" w:hAnsi="Arial" w:cs="Arial"/>
    </w:rPr>
  </w:style>
  <w:style w:type="paragraph" w:styleId="Heading1">
    <w:name w:val="heading 1"/>
    <w:basedOn w:val="Normal"/>
    <w:next w:val="Normal"/>
    <w:link w:val="Heading1Char"/>
    <w:uiPriority w:val="9"/>
    <w:qFormat/>
    <w:rsid w:val="006A594D"/>
    <w:pPr>
      <w:spacing w:after="260"/>
      <w:outlineLvl w:val="0"/>
    </w:pPr>
    <w:rPr>
      <w:sz w:val="52"/>
      <w:szCs w:val="52"/>
    </w:rPr>
  </w:style>
  <w:style w:type="paragraph" w:styleId="Heading2">
    <w:name w:val="heading 2"/>
    <w:basedOn w:val="Subtitle"/>
    <w:next w:val="Normal"/>
    <w:link w:val="Heading2Char"/>
    <w:uiPriority w:val="9"/>
    <w:unhideWhenUsed/>
    <w:qFormat/>
    <w:rsid w:val="006A594D"/>
    <w:pPr>
      <w:spacing w:after="0"/>
      <w:outlineLvl w:val="1"/>
    </w:pPr>
    <w:rPr>
      <w:bCs/>
    </w:rPr>
  </w:style>
  <w:style w:type="paragraph" w:styleId="Heading3">
    <w:name w:val="heading 3"/>
    <w:basedOn w:val="Normal"/>
    <w:next w:val="Normal"/>
    <w:link w:val="Heading3Char"/>
    <w:uiPriority w:val="9"/>
    <w:unhideWhenUsed/>
    <w:qFormat/>
    <w:rsid w:val="00A10FA6"/>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DD468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DD4684"/>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E6A09"/>
    <w:pPr>
      <w:tabs>
        <w:tab w:val="center" w:pos="4513"/>
        <w:tab w:val="right" w:pos="9026"/>
      </w:tabs>
      <w:spacing w:after="0"/>
    </w:pPr>
  </w:style>
  <w:style w:type="character" w:customStyle="1" w:styleId="HeaderChar">
    <w:name w:val="Header Char"/>
    <w:basedOn w:val="DefaultParagraphFont"/>
    <w:link w:val="Header"/>
    <w:rsid w:val="00FE6A09"/>
    <w:rPr>
      <w:rFonts w:ascii="Arial" w:hAnsi="Arial" w:cs="Arial"/>
    </w:rPr>
  </w:style>
  <w:style w:type="paragraph" w:styleId="Footer">
    <w:name w:val="footer"/>
    <w:basedOn w:val="Normal"/>
    <w:link w:val="FooterChar"/>
    <w:uiPriority w:val="99"/>
    <w:unhideWhenUsed/>
    <w:rsid w:val="00F955E6"/>
    <w:pPr>
      <w:tabs>
        <w:tab w:val="center" w:pos="4320"/>
        <w:tab w:val="right" w:pos="8640"/>
      </w:tabs>
    </w:pPr>
  </w:style>
  <w:style w:type="character" w:customStyle="1" w:styleId="FooterChar">
    <w:name w:val="Footer Char"/>
    <w:basedOn w:val="DefaultParagraphFont"/>
    <w:link w:val="Footer"/>
    <w:uiPriority w:val="99"/>
    <w:rsid w:val="00F955E6"/>
  </w:style>
  <w:style w:type="paragraph" w:styleId="BalloonText">
    <w:name w:val="Balloon Text"/>
    <w:basedOn w:val="Normal"/>
    <w:link w:val="BalloonTextChar"/>
    <w:unhideWhenUsed/>
    <w:rsid w:val="00F955E6"/>
    <w:rPr>
      <w:rFonts w:ascii="Lucida Grande" w:hAnsi="Lucida Grande"/>
      <w:sz w:val="18"/>
      <w:szCs w:val="18"/>
    </w:rPr>
  </w:style>
  <w:style w:type="character" w:customStyle="1" w:styleId="BalloonTextChar">
    <w:name w:val="Balloon Text Char"/>
    <w:basedOn w:val="DefaultParagraphFont"/>
    <w:link w:val="BalloonText"/>
    <w:rsid w:val="00F955E6"/>
    <w:rPr>
      <w:rFonts w:ascii="Lucida Grande" w:hAnsi="Lucida Grande"/>
      <w:sz w:val="18"/>
      <w:szCs w:val="18"/>
    </w:rPr>
  </w:style>
  <w:style w:type="paragraph" w:styleId="ListParagraph">
    <w:name w:val="List Paragraph"/>
    <w:basedOn w:val="Normal"/>
    <w:uiPriority w:val="34"/>
    <w:qFormat/>
    <w:rsid w:val="00196F34"/>
    <w:pPr>
      <w:ind w:left="720"/>
      <w:contextualSpacing/>
    </w:pPr>
  </w:style>
  <w:style w:type="character" w:customStyle="1" w:styleId="Heading1Char">
    <w:name w:val="Heading 1 Char"/>
    <w:basedOn w:val="DefaultParagraphFont"/>
    <w:link w:val="Heading1"/>
    <w:uiPriority w:val="9"/>
    <w:rsid w:val="006A594D"/>
    <w:rPr>
      <w:rFonts w:ascii="Arial" w:hAnsi="Arial" w:cs="Arial"/>
      <w:sz w:val="52"/>
      <w:szCs w:val="52"/>
    </w:rPr>
  </w:style>
  <w:style w:type="paragraph" w:styleId="Subtitle">
    <w:name w:val="Subtitle"/>
    <w:basedOn w:val="Normal"/>
    <w:next w:val="Normal"/>
    <w:link w:val="SubtitleChar"/>
    <w:uiPriority w:val="11"/>
    <w:qFormat/>
    <w:rsid w:val="00982027"/>
    <w:rPr>
      <w:b/>
      <w:sz w:val="28"/>
      <w:szCs w:val="28"/>
    </w:rPr>
  </w:style>
  <w:style w:type="character" w:customStyle="1" w:styleId="SubtitleChar">
    <w:name w:val="Subtitle Char"/>
    <w:basedOn w:val="DefaultParagraphFont"/>
    <w:link w:val="Subtitle"/>
    <w:uiPriority w:val="11"/>
    <w:rsid w:val="00982027"/>
    <w:rPr>
      <w:rFonts w:asciiTheme="majorHAnsi" w:hAnsiTheme="majorHAnsi" w:cs="Times"/>
      <w:b/>
      <w:kern w:val="2"/>
      <w:sz w:val="28"/>
      <w:szCs w:val="28"/>
    </w:rPr>
  </w:style>
  <w:style w:type="character" w:customStyle="1" w:styleId="Heading2Char">
    <w:name w:val="Heading 2 Char"/>
    <w:basedOn w:val="DefaultParagraphFont"/>
    <w:link w:val="Heading2"/>
    <w:uiPriority w:val="9"/>
    <w:rsid w:val="006A594D"/>
    <w:rPr>
      <w:rFonts w:ascii="Arial" w:hAnsi="Arial" w:cs="Arial"/>
      <w:b/>
      <w:bCs/>
      <w:sz w:val="28"/>
      <w:szCs w:val="28"/>
    </w:rPr>
  </w:style>
  <w:style w:type="character" w:customStyle="1" w:styleId="Heading3Char">
    <w:name w:val="Heading 3 Char"/>
    <w:basedOn w:val="DefaultParagraphFont"/>
    <w:link w:val="Heading3"/>
    <w:uiPriority w:val="9"/>
    <w:rsid w:val="00A10FA6"/>
    <w:rPr>
      <w:rFonts w:asciiTheme="majorHAnsi" w:eastAsiaTheme="majorEastAsia" w:hAnsiTheme="majorHAnsi" w:cstheme="majorBidi"/>
      <w:color w:val="243F60" w:themeColor="accent1" w:themeShade="7F"/>
    </w:rPr>
  </w:style>
  <w:style w:type="paragraph" w:styleId="NoSpacing">
    <w:name w:val="No Spacing"/>
    <w:uiPriority w:val="1"/>
    <w:qFormat/>
    <w:rsid w:val="00AE63FA"/>
    <w:pPr>
      <w:widowControl w:val="0"/>
      <w:autoSpaceDE w:val="0"/>
      <w:autoSpaceDN w:val="0"/>
      <w:adjustRightInd w:val="0"/>
    </w:pPr>
    <w:rPr>
      <w:rFonts w:ascii="Arial" w:hAnsi="Arial" w:cs="Arial"/>
    </w:rPr>
  </w:style>
  <w:style w:type="numbering" w:customStyle="1" w:styleId="NoList1">
    <w:name w:val="No List1"/>
    <w:next w:val="NoList"/>
    <w:uiPriority w:val="99"/>
    <w:semiHidden/>
    <w:unhideWhenUsed/>
    <w:rsid w:val="004C5A4A"/>
  </w:style>
  <w:style w:type="paragraph" w:customStyle="1" w:styleId="BWBLevel1">
    <w:name w:val="BWBLevel1"/>
    <w:basedOn w:val="Normal"/>
    <w:rsid w:val="004C5A4A"/>
    <w:pPr>
      <w:widowControl/>
      <w:numPr>
        <w:numId w:val="1"/>
      </w:numPr>
      <w:autoSpaceDE/>
      <w:autoSpaceDN/>
      <w:adjustRightInd/>
      <w:spacing w:after="240"/>
      <w:jc w:val="both"/>
      <w:outlineLvl w:val="0"/>
    </w:pPr>
    <w:rPr>
      <w:rFonts w:ascii="Times New Roman" w:eastAsia="Times New Roman" w:hAnsi="Times New Roman" w:cs="Times New Roman"/>
      <w:spacing w:val="0"/>
      <w:kern w:val="0"/>
      <w:szCs w:val="20"/>
      <w:lang w:val="en-GB"/>
    </w:rPr>
  </w:style>
  <w:style w:type="paragraph" w:customStyle="1" w:styleId="BWBLevel2">
    <w:name w:val="BWBLevel2"/>
    <w:basedOn w:val="Normal"/>
    <w:rsid w:val="004C5A4A"/>
    <w:pPr>
      <w:widowControl/>
      <w:numPr>
        <w:ilvl w:val="1"/>
        <w:numId w:val="1"/>
      </w:numPr>
      <w:autoSpaceDE/>
      <w:autoSpaceDN/>
      <w:adjustRightInd/>
      <w:spacing w:after="240"/>
      <w:jc w:val="both"/>
      <w:outlineLvl w:val="1"/>
    </w:pPr>
    <w:rPr>
      <w:rFonts w:ascii="Times New Roman" w:eastAsia="Times New Roman" w:hAnsi="Times New Roman" w:cs="Times New Roman"/>
      <w:spacing w:val="0"/>
      <w:kern w:val="0"/>
      <w:szCs w:val="20"/>
      <w:lang w:val="en-GB"/>
    </w:rPr>
  </w:style>
  <w:style w:type="paragraph" w:customStyle="1" w:styleId="BWBLevel3">
    <w:name w:val="BWBLevel3"/>
    <w:basedOn w:val="Normal"/>
    <w:rsid w:val="004C5A4A"/>
    <w:pPr>
      <w:widowControl/>
      <w:numPr>
        <w:ilvl w:val="2"/>
        <w:numId w:val="1"/>
      </w:numPr>
      <w:autoSpaceDE/>
      <w:autoSpaceDN/>
      <w:adjustRightInd/>
      <w:spacing w:after="240"/>
      <w:jc w:val="both"/>
      <w:outlineLvl w:val="2"/>
    </w:pPr>
    <w:rPr>
      <w:rFonts w:ascii="Times New Roman" w:eastAsia="Times New Roman" w:hAnsi="Times New Roman" w:cs="Times New Roman"/>
      <w:spacing w:val="0"/>
      <w:kern w:val="0"/>
      <w:szCs w:val="20"/>
      <w:lang w:val="en-GB"/>
    </w:rPr>
  </w:style>
  <w:style w:type="paragraph" w:customStyle="1" w:styleId="BWBLevel4">
    <w:name w:val="BWBLevel4"/>
    <w:basedOn w:val="Normal"/>
    <w:rsid w:val="004C5A4A"/>
    <w:pPr>
      <w:widowControl/>
      <w:numPr>
        <w:ilvl w:val="3"/>
        <w:numId w:val="1"/>
      </w:numPr>
      <w:autoSpaceDE/>
      <w:autoSpaceDN/>
      <w:adjustRightInd/>
      <w:spacing w:after="240"/>
      <w:jc w:val="both"/>
      <w:outlineLvl w:val="3"/>
    </w:pPr>
    <w:rPr>
      <w:rFonts w:ascii="Times New Roman" w:eastAsia="Times New Roman" w:hAnsi="Times New Roman" w:cs="Times New Roman"/>
      <w:spacing w:val="0"/>
      <w:kern w:val="0"/>
      <w:szCs w:val="20"/>
      <w:lang w:val="en-GB"/>
    </w:rPr>
  </w:style>
  <w:style w:type="paragraph" w:customStyle="1" w:styleId="BWBLevel5">
    <w:name w:val="BWBLevel5"/>
    <w:basedOn w:val="Normal"/>
    <w:rsid w:val="004C5A4A"/>
    <w:pPr>
      <w:widowControl/>
      <w:numPr>
        <w:ilvl w:val="4"/>
        <w:numId w:val="1"/>
      </w:numPr>
      <w:autoSpaceDE/>
      <w:autoSpaceDN/>
      <w:adjustRightInd/>
      <w:spacing w:after="240"/>
      <w:jc w:val="both"/>
      <w:outlineLvl w:val="4"/>
    </w:pPr>
    <w:rPr>
      <w:rFonts w:ascii="Times New Roman" w:eastAsia="Times New Roman" w:hAnsi="Times New Roman" w:cs="Times New Roman"/>
      <w:spacing w:val="0"/>
      <w:kern w:val="0"/>
      <w:szCs w:val="20"/>
      <w:lang w:val="en-GB"/>
    </w:rPr>
  </w:style>
  <w:style w:type="paragraph" w:customStyle="1" w:styleId="BWBLevel6">
    <w:name w:val="BWBLevel6"/>
    <w:basedOn w:val="Normal"/>
    <w:rsid w:val="004C5A4A"/>
    <w:pPr>
      <w:widowControl/>
      <w:numPr>
        <w:ilvl w:val="5"/>
        <w:numId w:val="1"/>
      </w:numPr>
      <w:autoSpaceDE/>
      <w:autoSpaceDN/>
      <w:adjustRightInd/>
      <w:spacing w:after="240"/>
      <w:jc w:val="both"/>
      <w:outlineLvl w:val="5"/>
    </w:pPr>
    <w:rPr>
      <w:rFonts w:ascii="Times New Roman" w:eastAsia="Times New Roman" w:hAnsi="Times New Roman" w:cs="Times New Roman"/>
      <w:spacing w:val="0"/>
      <w:kern w:val="0"/>
      <w:szCs w:val="20"/>
      <w:lang w:val="en-GB"/>
    </w:rPr>
  </w:style>
  <w:style w:type="paragraph" w:customStyle="1" w:styleId="BWBLevel7">
    <w:name w:val="BWBLevel7"/>
    <w:basedOn w:val="Normal"/>
    <w:rsid w:val="004C5A4A"/>
    <w:pPr>
      <w:widowControl/>
      <w:numPr>
        <w:ilvl w:val="6"/>
        <w:numId w:val="1"/>
      </w:numPr>
      <w:autoSpaceDE/>
      <w:autoSpaceDN/>
      <w:adjustRightInd/>
      <w:spacing w:after="0"/>
      <w:jc w:val="both"/>
    </w:pPr>
    <w:rPr>
      <w:rFonts w:ascii="Times New Roman" w:eastAsia="Times New Roman" w:hAnsi="Times New Roman" w:cs="Times New Roman"/>
      <w:spacing w:val="0"/>
      <w:kern w:val="0"/>
      <w:szCs w:val="20"/>
      <w:lang w:val="en-GB"/>
    </w:rPr>
  </w:style>
  <w:style w:type="paragraph" w:customStyle="1" w:styleId="BWBLevel8">
    <w:name w:val="BWBLevel8"/>
    <w:basedOn w:val="Normal"/>
    <w:rsid w:val="004C5A4A"/>
    <w:pPr>
      <w:widowControl/>
      <w:numPr>
        <w:ilvl w:val="7"/>
        <w:numId w:val="1"/>
      </w:numPr>
      <w:autoSpaceDE/>
      <w:autoSpaceDN/>
      <w:adjustRightInd/>
      <w:spacing w:after="60"/>
      <w:jc w:val="both"/>
    </w:pPr>
    <w:rPr>
      <w:rFonts w:ascii="Times New Roman" w:eastAsia="Times New Roman" w:hAnsi="Times New Roman" w:cs="Times New Roman"/>
      <w:spacing w:val="0"/>
      <w:kern w:val="0"/>
      <w:szCs w:val="20"/>
      <w:lang w:val="en-GB"/>
    </w:rPr>
  </w:style>
  <w:style w:type="paragraph" w:customStyle="1" w:styleId="BWBLevel9">
    <w:name w:val="BWBLevel9"/>
    <w:basedOn w:val="Normal"/>
    <w:rsid w:val="004C5A4A"/>
    <w:pPr>
      <w:widowControl/>
      <w:numPr>
        <w:ilvl w:val="8"/>
        <w:numId w:val="1"/>
      </w:numPr>
      <w:autoSpaceDE/>
      <w:autoSpaceDN/>
      <w:adjustRightInd/>
      <w:spacing w:after="60"/>
      <w:jc w:val="both"/>
    </w:pPr>
    <w:rPr>
      <w:rFonts w:ascii="Times New Roman" w:eastAsia="Times New Roman" w:hAnsi="Times New Roman" w:cs="Times New Roman"/>
      <w:spacing w:val="0"/>
      <w:kern w:val="0"/>
      <w:szCs w:val="20"/>
      <w:lang w:val="en-GB"/>
    </w:rPr>
  </w:style>
  <w:style w:type="paragraph" w:styleId="DocumentMap">
    <w:name w:val="Document Map"/>
    <w:basedOn w:val="Normal"/>
    <w:link w:val="DocumentMapChar"/>
    <w:rsid w:val="004C5A4A"/>
    <w:pPr>
      <w:widowControl/>
      <w:autoSpaceDE/>
      <w:autoSpaceDN/>
      <w:adjustRightInd/>
      <w:spacing w:after="0"/>
    </w:pPr>
    <w:rPr>
      <w:rFonts w:ascii="Tahoma" w:eastAsia="Times New Roman" w:hAnsi="Tahoma" w:cs="Tahoma"/>
      <w:spacing w:val="0"/>
      <w:kern w:val="0"/>
      <w:sz w:val="16"/>
      <w:szCs w:val="16"/>
      <w:lang w:val="en-GB"/>
    </w:rPr>
  </w:style>
  <w:style w:type="character" w:customStyle="1" w:styleId="DocumentMapChar">
    <w:name w:val="Document Map Char"/>
    <w:basedOn w:val="DefaultParagraphFont"/>
    <w:link w:val="DocumentMap"/>
    <w:rsid w:val="004C5A4A"/>
    <w:rPr>
      <w:rFonts w:ascii="Tahoma" w:eastAsia="Times New Roman" w:hAnsi="Tahoma" w:cs="Tahoma"/>
      <w:spacing w:val="0"/>
      <w:kern w:val="0"/>
      <w:sz w:val="16"/>
      <w:szCs w:val="16"/>
      <w:lang w:val="en-GB"/>
    </w:rPr>
  </w:style>
  <w:style w:type="table" w:styleId="TableGrid">
    <w:name w:val="Table Grid"/>
    <w:basedOn w:val="TableNormal"/>
    <w:rsid w:val="004C5A4A"/>
    <w:rPr>
      <w:rFonts w:ascii="Times New Roman" w:eastAsia="Times New Roman" w:hAnsi="Times New Roman" w:cs="Times New Roman"/>
      <w:spacing w:val="0"/>
      <w:kern w:val="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C5A4A"/>
    <w:pPr>
      <w:widowControl/>
      <w:autoSpaceDE/>
      <w:autoSpaceDN/>
      <w:adjustRightInd/>
      <w:spacing w:after="0"/>
    </w:pPr>
    <w:rPr>
      <w:rFonts w:ascii="Arial Narrow" w:eastAsia="Times New Roman" w:hAnsi="Arial Narrow" w:cs="Times New Roman"/>
      <w:color w:val="0000FF"/>
      <w:spacing w:val="0"/>
      <w:kern w:val="0"/>
      <w:lang w:val="en-GB" w:eastAsia="en-GB"/>
    </w:rPr>
  </w:style>
  <w:style w:type="character" w:customStyle="1" w:styleId="BodyTextChar">
    <w:name w:val="Body Text Char"/>
    <w:basedOn w:val="DefaultParagraphFont"/>
    <w:link w:val="BodyText"/>
    <w:rsid w:val="004C5A4A"/>
    <w:rPr>
      <w:rFonts w:ascii="Arial Narrow" w:eastAsia="Times New Roman" w:hAnsi="Arial Narrow" w:cs="Times New Roman"/>
      <w:color w:val="0000FF"/>
      <w:spacing w:val="0"/>
      <w:kern w:val="0"/>
      <w:lang w:val="en-GB" w:eastAsia="en-GB"/>
    </w:rPr>
  </w:style>
  <w:style w:type="character" w:styleId="Hyperlink">
    <w:name w:val="Hyperlink"/>
    <w:basedOn w:val="DefaultParagraphFont"/>
    <w:rsid w:val="004C5A4A"/>
    <w:rPr>
      <w:color w:val="0000FF"/>
      <w:u w:val="single"/>
    </w:rPr>
  </w:style>
  <w:style w:type="character" w:styleId="CommentReference">
    <w:name w:val="annotation reference"/>
    <w:basedOn w:val="DefaultParagraphFont"/>
    <w:semiHidden/>
    <w:unhideWhenUsed/>
    <w:rsid w:val="004C5A4A"/>
    <w:rPr>
      <w:sz w:val="16"/>
      <w:szCs w:val="16"/>
    </w:rPr>
  </w:style>
  <w:style w:type="paragraph" w:styleId="CommentText">
    <w:name w:val="annotation text"/>
    <w:basedOn w:val="Normal"/>
    <w:link w:val="CommentTextChar"/>
    <w:semiHidden/>
    <w:unhideWhenUsed/>
    <w:rsid w:val="004C5A4A"/>
    <w:pPr>
      <w:widowControl/>
      <w:autoSpaceDE/>
      <w:autoSpaceDN/>
      <w:adjustRightInd/>
      <w:spacing w:after="0"/>
    </w:pPr>
    <w:rPr>
      <w:rFonts w:ascii="Times New Roman" w:eastAsia="Times New Roman" w:hAnsi="Times New Roman" w:cs="Times New Roman"/>
      <w:spacing w:val="0"/>
      <w:kern w:val="0"/>
      <w:sz w:val="20"/>
      <w:szCs w:val="20"/>
      <w:lang w:val="en-GB"/>
    </w:rPr>
  </w:style>
  <w:style w:type="character" w:customStyle="1" w:styleId="CommentTextChar">
    <w:name w:val="Comment Text Char"/>
    <w:basedOn w:val="DefaultParagraphFont"/>
    <w:link w:val="CommentText"/>
    <w:semiHidden/>
    <w:rsid w:val="004C5A4A"/>
    <w:rPr>
      <w:rFonts w:ascii="Times New Roman" w:eastAsia="Times New Roman" w:hAnsi="Times New Roman" w:cs="Times New Roman"/>
      <w:spacing w:val="0"/>
      <w:kern w:val="0"/>
      <w:sz w:val="20"/>
      <w:szCs w:val="20"/>
      <w:lang w:val="en-GB"/>
    </w:rPr>
  </w:style>
  <w:style w:type="paragraph" w:styleId="CommentSubject">
    <w:name w:val="annotation subject"/>
    <w:basedOn w:val="CommentText"/>
    <w:next w:val="CommentText"/>
    <w:link w:val="CommentSubjectChar"/>
    <w:semiHidden/>
    <w:unhideWhenUsed/>
    <w:rsid w:val="004C5A4A"/>
    <w:rPr>
      <w:b/>
      <w:bCs/>
    </w:rPr>
  </w:style>
  <w:style w:type="character" w:customStyle="1" w:styleId="CommentSubjectChar">
    <w:name w:val="Comment Subject Char"/>
    <w:basedOn w:val="CommentTextChar"/>
    <w:link w:val="CommentSubject"/>
    <w:semiHidden/>
    <w:rsid w:val="004C5A4A"/>
    <w:rPr>
      <w:rFonts w:ascii="Times New Roman" w:eastAsia="Times New Roman" w:hAnsi="Times New Roman" w:cs="Times New Roman"/>
      <w:b/>
      <w:bCs/>
      <w:spacing w:val="0"/>
      <w:kern w:val="0"/>
      <w:sz w:val="20"/>
      <w:szCs w:val="20"/>
      <w:lang w:val="en-GB"/>
    </w:rPr>
  </w:style>
  <w:style w:type="paragraph" w:styleId="Revision">
    <w:name w:val="Revision"/>
    <w:hidden/>
    <w:uiPriority w:val="99"/>
    <w:semiHidden/>
    <w:rsid w:val="004C5A4A"/>
    <w:rPr>
      <w:rFonts w:ascii="Times New Roman" w:eastAsia="Times New Roman" w:hAnsi="Times New Roman" w:cs="Times New Roman"/>
      <w:spacing w:val="0"/>
      <w:kern w:val="0"/>
      <w:lang w:val="en-GB"/>
    </w:rPr>
  </w:style>
  <w:style w:type="paragraph" w:customStyle="1" w:styleId="Default">
    <w:name w:val="Default"/>
    <w:rsid w:val="009E5333"/>
    <w:pPr>
      <w:autoSpaceDE w:val="0"/>
      <w:autoSpaceDN w:val="0"/>
      <w:adjustRightInd w:val="0"/>
    </w:pPr>
    <w:rPr>
      <w:rFonts w:eastAsia="Times New Roman" w:cs="Franklin Gothic Book"/>
      <w:color w:val="000000"/>
      <w:spacing w:val="0"/>
      <w:kern w:val="0"/>
      <w:lang w:val="en-GB" w:eastAsia="en-GB"/>
    </w:rPr>
  </w:style>
  <w:style w:type="character" w:customStyle="1" w:styleId="Heading5Char">
    <w:name w:val="Heading 5 Char"/>
    <w:basedOn w:val="DefaultParagraphFont"/>
    <w:link w:val="Heading5"/>
    <w:uiPriority w:val="9"/>
    <w:semiHidden/>
    <w:rsid w:val="00DD4684"/>
    <w:rPr>
      <w:rFonts w:asciiTheme="majorHAnsi" w:eastAsiaTheme="majorEastAsia" w:hAnsiTheme="majorHAnsi" w:cstheme="majorBidi"/>
      <w:color w:val="365F91" w:themeColor="accent1" w:themeShade="BF"/>
    </w:rPr>
  </w:style>
  <w:style w:type="character" w:customStyle="1" w:styleId="Heading7Char">
    <w:name w:val="Heading 7 Char"/>
    <w:basedOn w:val="DefaultParagraphFont"/>
    <w:link w:val="Heading7"/>
    <w:uiPriority w:val="9"/>
    <w:semiHidden/>
    <w:rsid w:val="00DD4684"/>
    <w:rPr>
      <w:rFonts w:asciiTheme="majorHAnsi" w:eastAsiaTheme="majorEastAsia" w:hAnsiTheme="majorHAnsi" w:cstheme="majorBidi"/>
      <w:i/>
      <w:iCs/>
      <w:color w:val="243F60" w:themeColor="accent1" w:themeShade="7F"/>
    </w:rPr>
  </w:style>
  <w:style w:type="paragraph" w:styleId="BodyText2">
    <w:name w:val="Body Text 2"/>
    <w:basedOn w:val="Normal"/>
    <w:link w:val="BodyText2Char"/>
    <w:uiPriority w:val="99"/>
    <w:semiHidden/>
    <w:unhideWhenUsed/>
    <w:rsid w:val="00DD4684"/>
    <w:pPr>
      <w:spacing w:after="120" w:line="480" w:lineRule="auto"/>
    </w:pPr>
  </w:style>
  <w:style w:type="character" w:customStyle="1" w:styleId="BodyText2Char">
    <w:name w:val="Body Text 2 Char"/>
    <w:basedOn w:val="DefaultParagraphFont"/>
    <w:link w:val="BodyText2"/>
    <w:uiPriority w:val="99"/>
    <w:semiHidden/>
    <w:rsid w:val="00DD4684"/>
    <w:rPr>
      <w:rFonts w:ascii="Arial" w:hAnsi="Arial" w:cs="Arial"/>
    </w:rPr>
  </w:style>
  <w:style w:type="paragraph" w:styleId="BodyText3">
    <w:name w:val="Body Text 3"/>
    <w:basedOn w:val="Normal"/>
    <w:link w:val="BodyText3Char"/>
    <w:uiPriority w:val="99"/>
    <w:semiHidden/>
    <w:unhideWhenUsed/>
    <w:rsid w:val="00DD4684"/>
    <w:pPr>
      <w:spacing w:after="120"/>
    </w:pPr>
    <w:rPr>
      <w:sz w:val="16"/>
      <w:szCs w:val="16"/>
    </w:rPr>
  </w:style>
  <w:style w:type="character" w:customStyle="1" w:styleId="BodyText3Char">
    <w:name w:val="Body Text 3 Char"/>
    <w:basedOn w:val="DefaultParagraphFont"/>
    <w:link w:val="BodyText3"/>
    <w:uiPriority w:val="99"/>
    <w:semiHidden/>
    <w:rsid w:val="00DD4684"/>
    <w:rPr>
      <w:rFonts w:ascii="Arial" w:hAnsi="Arial" w:cs="Arial"/>
      <w:sz w:val="16"/>
      <w:szCs w:val="16"/>
    </w:rPr>
  </w:style>
  <w:style w:type="character" w:customStyle="1" w:styleId="normaltextrun">
    <w:name w:val="normaltextrun"/>
    <w:basedOn w:val="DefaultParagraphFont"/>
    <w:rsid w:val="002B60F4"/>
  </w:style>
  <w:style w:type="character" w:customStyle="1" w:styleId="eop">
    <w:name w:val="eop"/>
    <w:basedOn w:val="DefaultParagraphFont"/>
    <w:rsid w:val="002B6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8292">
      <w:bodyDiv w:val="1"/>
      <w:marLeft w:val="0"/>
      <w:marRight w:val="0"/>
      <w:marTop w:val="0"/>
      <w:marBottom w:val="0"/>
      <w:divBdr>
        <w:top w:val="none" w:sz="0" w:space="0" w:color="auto"/>
        <w:left w:val="none" w:sz="0" w:space="0" w:color="auto"/>
        <w:bottom w:val="none" w:sz="0" w:space="0" w:color="auto"/>
        <w:right w:val="none" w:sz="0" w:space="0" w:color="auto"/>
      </w:divBdr>
    </w:div>
    <w:div w:id="231817823">
      <w:bodyDiv w:val="1"/>
      <w:marLeft w:val="0"/>
      <w:marRight w:val="0"/>
      <w:marTop w:val="0"/>
      <w:marBottom w:val="0"/>
      <w:divBdr>
        <w:top w:val="none" w:sz="0" w:space="0" w:color="auto"/>
        <w:left w:val="none" w:sz="0" w:space="0" w:color="auto"/>
        <w:bottom w:val="none" w:sz="0" w:space="0" w:color="auto"/>
        <w:right w:val="none" w:sz="0" w:space="0" w:color="auto"/>
      </w:divBdr>
    </w:div>
    <w:div w:id="818688333">
      <w:bodyDiv w:val="1"/>
      <w:marLeft w:val="0"/>
      <w:marRight w:val="0"/>
      <w:marTop w:val="0"/>
      <w:marBottom w:val="0"/>
      <w:divBdr>
        <w:top w:val="none" w:sz="0" w:space="0" w:color="auto"/>
        <w:left w:val="none" w:sz="0" w:space="0" w:color="auto"/>
        <w:bottom w:val="none" w:sz="0" w:space="0" w:color="auto"/>
        <w:right w:val="none" w:sz="0" w:space="0" w:color="auto"/>
      </w:divBdr>
    </w:div>
    <w:div w:id="853229671">
      <w:bodyDiv w:val="1"/>
      <w:marLeft w:val="0"/>
      <w:marRight w:val="0"/>
      <w:marTop w:val="0"/>
      <w:marBottom w:val="0"/>
      <w:divBdr>
        <w:top w:val="none" w:sz="0" w:space="0" w:color="auto"/>
        <w:left w:val="none" w:sz="0" w:space="0" w:color="auto"/>
        <w:bottom w:val="none" w:sz="0" w:space="0" w:color="auto"/>
        <w:right w:val="none" w:sz="0" w:space="0" w:color="auto"/>
      </w:divBdr>
    </w:div>
    <w:div w:id="1019164131">
      <w:bodyDiv w:val="1"/>
      <w:marLeft w:val="0"/>
      <w:marRight w:val="0"/>
      <w:marTop w:val="0"/>
      <w:marBottom w:val="0"/>
      <w:divBdr>
        <w:top w:val="none" w:sz="0" w:space="0" w:color="auto"/>
        <w:left w:val="none" w:sz="0" w:space="0" w:color="auto"/>
        <w:bottom w:val="none" w:sz="0" w:space="0" w:color="auto"/>
        <w:right w:val="none" w:sz="0" w:space="0" w:color="auto"/>
      </w:divBdr>
    </w:div>
    <w:div w:id="1192037550">
      <w:bodyDiv w:val="1"/>
      <w:marLeft w:val="0"/>
      <w:marRight w:val="0"/>
      <w:marTop w:val="0"/>
      <w:marBottom w:val="0"/>
      <w:divBdr>
        <w:top w:val="none" w:sz="0" w:space="0" w:color="auto"/>
        <w:left w:val="none" w:sz="0" w:space="0" w:color="auto"/>
        <w:bottom w:val="none" w:sz="0" w:space="0" w:color="auto"/>
        <w:right w:val="none" w:sz="0" w:space="0" w:color="auto"/>
      </w:divBdr>
    </w:div>
    <w:div w:id="1205406531">
      <w:bodyDiv w:val="1"/>
      <w:marLeft w:val="0"/>
      <w:marRight w:val="0"/>
      <w:marTop w:val="0"/>
      <w:marBottom w:val="0"/>
      <w:divBdr>
        <w:top w:val="none" w:sz="0" w:space="0" w:color="auto"/>
        <w:left w:val="none" w:sz="0" w:space="0" w:color="auto"/>
        <w:bottom w:val="none" w:sz="0" w:space="0" w:color="auto"/>
        <w:right w:val="none" w:sz="0" w:space="0" w:color="auto"/>
      </w:divBdr>
    </w:div>
    <w:div w:id="1258709088">
      <w:bodyDiv w:val="1"/>
      <w:marLeft w:val="0"/>
      <w:marRight w:val="0"/>
      <w:marTop w:val="0"/>
      <w:marBottom w:val="0"/>
      <w:divBdr>
        <w:top w:val="none" w:sz="0" w:space="0" w:color="auto"/>
        <w:left w:val="none" w:sz="0" w:space="0" w:color="auto"/>
        <w:bottom w:val="none" w:sz="0" w:space="0" w:color="auto"/>
        <w:right w:val="none" w:sz="0" w:space="0" w:color="auto"/>
      </w:divBdr>
    </w:div>
    <w:div w:id="1381203654">
      <w:bodyDiv w:val="1"/>
      <w:marLeft w:val="0"/>
      <w:marRight w:val="0"/>
      <w:marTop w:val="0"/>
      <w:marBottom w:val="0"/>
      <w:divBdr>
        <w:top w:val="none" w:sz="0" w:space="0" w:color="auto"/>
        <w:left w:val="none" w:sz="0" w:space="0" w:color="auto"/>
        <w:bottom w:val="none" w:sz="0" w:space="0" w:color="auto"/>
        <w:right w:val="none" w:sz="0" w:space="0" w:color="auto"/>
      </w:divBdr>
    </w:div>
    <w:div w:id="1422219403">
      <w:bodyDiv w:val="1"/>
      <w:marLeft w:val="0"/>
      <w:marRight w:val="0"/>
      <w:marTop w:val="0"/>
      <w:marBottom w:val="0"/>
      <w:divBdr>
        <w:top w:val="none" w:sz="0" w:space="0" w:color="auto"/>
        <w:left w:val="none" w:sz="0" w:space="0" w:color="auto"/>
        <w:bottom w:val="none" w:sz="0" w:space="0" w:color="auto"/>
        <w:right w:val="none" w:sz="0" w:space="0" w:color="auto"/>
      </w:divBdr>
    </w:div>
    <w:div w:id="1457944212">
      <w:bodyDiv w:val="1"/>
      <w:marLeft w:val="0"/>
      <w:marRight w:val="0"/>
      <w:marTop w:val="0"/>
      <w:marBottom w:val="0"/>
      <w:divBdr>
        <w:top w:val="none" w:sz="0" w:space="0" w:color="auto"/>
        <w:left w:val="none" w:sz="0" w:space="0" w:color="auto"/>
        <w:bottom w:val="none" w:sz="0" w:space="0" w:color="auto"/>
        <w:right w:val="none" w:sz="0" w:space="0" w:color="auto"/>
      </w:divBdr>
    </w:div>
    <w:div w:id="1657033574">
      <w:bodyDiv w:val="1"/>
      <w:marLeft w:val="0"/>
      <w:marRight w:val="0"/>
      <w:marTop w:val="0"/>
      <w:marBottom w:val="0"/>
      <w:divBdr>
        <w:top w:val="none" w:sz="0" w:space="0" w:color="auto"/>
        <w:left w:val="none" w:sz="0" w:space="0" w:color="auto"/>
        <w:bottom w:val="none" w:sz="0" w:space="0" w:color="auto"/>
        <w:right w:val="none" w:sz="0" w:space="0" w:color="auto"/>
      </w:divBdr>
    </w:div>
    <w:div w:id="1755322116">
      <w:bodyDiv w:val="1"/>
      <w:marLeft w:val="0"/>
      <w:marRight w:val="0"/>
      <w:marTop w:val="0"/>
      <w:marBottom w:val="0"/>
      <w:divBdr>
        <w:top w:val="none" w:sz="0" w:space="0" w:color="auto"/>
        <w:left w:val="none" w:sz="0" w:space="0" w:color="auto"/>
        <w:bottom w:val="none" w:sz="0" w:space="0" w:color="auto"/>
        <w:right w:val="none" w:sz="0" w:space="0" w:color="auto"/>
      </w:divBdr>
    </w:div>
    <w:div w:id="1946964111">
      <w:bodyDiv w:val="1"/>
      <w:marLeft w:val="0"/>
      <w:marRight w:val="0"/>
      <w:marTop w:val="0"/>
      <w:marBottom w:val="0"/>
      <w:divBdr>
        <w:top w:val="none" w:sz="0" w:space="0" w:color="auto"/>
        <w:left w:val="none" w:sz="0" w:space="0" w:color="auto"/>
        <w:bottom w:val="none" w:sz="0" w:space="0" w:color="auto"/>
        <w:right w:val="none" w:sz="0" w:space="0" w:color="auto"/>
      </w:divBdr>
    </w:div>
    <w:div w:id="19723260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9670C-BB09-E349-A9DE-7F47DC6D2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Paul Jones</cp:lastModifiedBy>
  <cp:revision>3</cp:revision>
  <cp:lastPrinted>2026-08-05T15:14:00Z</cp:lastPrinted>
  <dcterms:created xsi:type="dcterms:W3CDTF">2026-08-05T15:14:00Z</dcterms:created>
  <dcterms:modified xsi:type="dcterms:W3CDTF">2026-08-05T15:15:00Z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93e159d69e97ecf13aab6af7b9e5e016fcbb30c7113ae33e80c150292d0829aa</vt:lpwstr>
  </property>
</Properties>
</file>