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2E4" w:rsidP="00A800BD" w:rsidRDefault="00A800BD" w14:paraId="12D30BE7" w14:textId="02CAAEBA">
      <w:pPr>
        <w:jc w:val="center"/>
        <w:rPr>
          <w:rFonts w:ascii="Arial" w:hAnsi="Arial" w:cs="Arial"/>
          <w:b/>
          <w:bCs/>
          <w:u w:val="single"/>
        </w:rPr>
      </w:pPr>
      <w:r w:rsidRPr="00A800BD">
        <w:rPr>
          <w:rFonts w:ascii="Arial" w:hAnsi="Arial" w:cs="Arial"/>
          <w:b/>
          <w:bCs/>
          <w:u w:val="single"/>
        </w:rPr>
        <w:t>Societies Event</w:t>
      </w:r>
      <w:r w:rsidR="00A251E7">
        <w:rPr>
          <w:rFonts w:ascii="Arial" w:hAnsi="Arial" w:cs="Arial"/>
          <w:b/>
          <w:bCs/>
          <w:u w:val="single"/>
        </w:rPr>
        <w:t xml:space="preserve"> Requirement(s)</w:t>
      </w:r>
      <w:r w:rsidRPr="00A800BD">
        <w:rPr>
          <w:rFonts w:ascii="Arial" w:hAnsi="Arial" w:cs="Arial"/>
          <w:b/>
          <w:bCs/>
          <w:u w:val="single"/>
        </w:rPr>
        <w:t xml:space="preserve"> Form</w:t>
      </w:r>
    </w:p>
    <w:p w:rsidR="00A800BD" w:rsidP="00A800BD" w:rsidRDefault="00A800BD" w14:paraId="37C67A81" w14:textId="66DB93C9">
      <w:pPr>
        <w:jc w:val="center"/>
        <w:rPr>
          <w:rFonts w:ascii="Arial" w:hAnsi="Arial" w:cs="Arial"/>
        </w:rPr>
      </w:pPr>
      <w:r w:rsidRPr="6AEC870B" w:rsidR="00A800BD">
        <w:rPr>
          <w:rFonts w:ascii="Arial" w:hAnsi="Arial" w:cs="Arial"/>
        </w:rPr>
        <w:t xml:space="preserve">Once you have submitted </w:t>
      </w:r>
      <w:r w:rsidRPr="6AEC870B" w:rsidR="00A800BD">
        <w:rPr>
          <w:rFonts w:ascii="Arial" w:hAnsi="Arial" w:cs="Arial"/>
        </w:rPr>
        <w:t>an event proposal form</w:t>
      </w:r>
      <w:r w:rsidRPr="6AEC870B" w:rsidR="00A251E7">
        <w:rPr>
          <w:rFonts w:ascii="Arial" w:hAnsi="Arial" w:cs="Arial"/>
        </w:rPr>
        <w:t xml:space="preserve"> to </w:t>
      </w:r>
      <w:hyperlink r:id="R1ce872da09804d1a">
        <w:r w:rsidRPr="6AEC870B" w:rsidR="00A251E7">
          <w:rPr>
            <w:rStyle w:val="Hyperlink"/>
            <w:rFonts w:ascii="Arial" w:hAnsi="Arial" w:cs="Arial"/>
          </w:rPr>
          <w:t>societies@cardiff.ac.uk</w:t>
        </w:r>
      </w:hyperlink>
      <w:r w:rsidRPr="6AEC870B" w:rsidR="00A251E7">
        <w:rPr>
          <w:rFonts w:ascii="Arial" w:hAnsi="Arial" w:cs="Arial"/>
        </w:rPr>
        <w:t xml:space="preserve"> and this has been approved by your coordinator, you must then</w:t>
      </w:r>
      <w:r w:rsidRPr="6AEC870B" w:rsidR="00395ED0">
        <w:rPr>
          <w:rFonts w:ascii="Arial" w:hAnsi="Arial" w:cs="Arial"/>
        </w:rPr>
        <w:t xml:space="preserve"> complete the below </w:t>
      </w:r>
      <w:r w:rsidRPr="6AEC870B" w:rsidR="00A251E7">
        <w:rPr>
          <w:rFonts w:ascii="Arial" w:hAnsi="Arial" w:cs="Arial"/>
        </w:rPr>
        <w:t>form</w:t>
      </w:r>
      <w:r w:rsidRPr="6AEC870B" w:rsidR="00395ED0">
        <w:rPr>
          <w:rFonts w:ascii="Arial" w:hAnsi="Arial" w:cs="Arial"/>
        </w:rPr>
        <w:t xml:space="preserve">. </w:t>
      </w:r>
      <w:r w:rsidRPr="6AEC870B" w:rsidR="00A251E7">
        <w:rPr>
          <w:rFonts w:ascii="Arial" w:hAnsi="Arial" w:cs="Arial"/>
        </w:rPr>
        <w:t xml:space="preserve">This form should include all the requirements for your event. </w:t>
      </w:r>
      <w:r w:rsidRPr="6AEC870B" w:rsidR="00395ED0">
        <w:rPr>
          <w:rFonts w:ascii="Arial" w:hAnsi="Arial" w:cs="Arial"/>
        </w:rPr>
        <w:t xml:space="preserve">Once completed, please send this form to </w:t>
      </w:r>
      <w:hyperlink r:id="R2d0f6c48086d4638">
        <w:r w:rsidRPr="6AEC870B" w:rsidR="00395ED0">
          <w:rPr>
            <w:rStyle w:val="Hyperlink"/>
            <w:rFonts w:ascii="Arial" w:hAnsi="Arial" w:cs="Arial"/>
          </w:rPr>
          <w:t>societies@cardiff.ac.uk</w:t>
        </w:r>
      </w:hyperlink>
      <w:r w:rsidRPr="6AEC870B" w:rsidR="00395ED0">
        <w:rPr>
          <w:rFonts w:ascii="Arial" w:hAnsi="Arial" w:cs="Arial"/>
        </w:rPr>
        <w:t xml:space="preserve"> and </w:t>
      </w:r>
      <w:hyperlink r:id="Rf7b2f3b6af9546a8">
        <w:r w:rsidRPr="6AEC870B" w:rsidR="00395ED0">
          <w:rPr>
            <w:rStyle w:val="Hyperlink"/>
            <w:rFonts w:ascii="Arial" w:hAnsi="Arial" w:cs="Arial"/>
          </w:rPr>
          <w:t>suevents@cardiff.ac.uk</w:t>
        </w:r>
      </w:hyperlink>
      <w:r w:rsidRPr="6AEC870B" w:rsidR="00395ED0">
        <w:rPr>
          <w:rFonts w:ascii="Arial" w:hAnsi="Arial" w:cs="Arial"/>
        </w:rPr>
        <w:t xml:space="preserve">. </w:t>
      </w:r>
      <w:r w:rsidRPr="6AEC870B" w:rsidR="00A251E7">
        <w:rPr>
          <w:rFonts w:ascii="Arial" w:hAnsi="Arial" w:cs="Arial"/>
        </w:rPr>
        <w:t>Our</w:t>
      </w:r>
      <w:r w:rsidRPr="6AEC870B" w:rsidR="00395ED0">
        <w:rPr>
          <w:rFonts w:ascii="Arial" w:hAnsi="Arial" w:cs="Arial"/>
        </w:rPr>
        <w:t xml:space="preserve"> venues</w:t>
      </w:r>
      <w:r w:rsidRPr="6AEC870B" w:rsidR="00A251E7">
        <w:rPr>
          <w:rFonts w:ascii="Arial" w:hAnsi="Arial" w:cs="Arial"/>
        </w:rPr>
        <w:t>/events team will use this form to confirm your event details and invoice your society for the charges.</w:t>
      </w:r>
    </w:p>
    <w:p w:rsidR="3ED081B4" w:rsidP="6AEC870B" w:rsidRDefault="3ED081B4" w14:paraId="27A2C7E2" w14:textId="20DF1E74">
      <w:pPr>
        <w:pStyle w:val="Normal"/>
        <w:jc w:val="center"/>
        <w:rPr>
          <w:rFonts w:ascii="Arial" w:hAnsi="Arial" w:cs="Arial"/>
          <w:b w:val="1"/>
          <w:bCs w:val="1"/>
          <w:color w:val="FF0000"/>
          <w:u w:val="single"/>
        </w:rPr>
      </w:pPr>
      <w:r w:rsidRPr="6AEC870B" w:rsidR="3ED081B4">
        <w:rPr>
          <w:rFonts w:ascii="Arial" w:hAnsi="Arial" w:cs="Arial"/>
          <w:b w:val="1"/>
          <w:bCs w:val="1"/>
          <w:color w:val="FF0000"/>
          <w:u w:val="single"/>
        </w:rPr>
        <w:t>There is more information and a price list at the bottom of this form to help you.</w:t>
      </w:r>
    </w:p>
    <w:tbl>
      <w:tblPr>
        <w:tblStyle w:val="TableGrid"/>
        <w:tblpPr w:leftFromText="180" w:rightFromText="180" w:vertAnchor="page" w:horzAnchor="margin" w:tblpY="3613"/>
        <w:tblW w:w="9016" w:type="dxa"/>
        <w:tblLook w:val="04A0" w:firstRow="1" w:lastRow="0" w:firstColumn="1" w:lastColumn="0" w:noHBand="0" w:noVBand="1"/>
      </w:tblPr>
      <w:tblGrid>
        <w:gridCol w:w="2295"/>
        <w:gridCol w:w="6721"/>
      </w:tblGrid>
      <w:tr w:rsidR="00A251E7" w:rsidTr="03FB1790" w14:paraId="207C3A00" w14:textId="77777777">
        <w:tc>
          <w:tcPr>
            <w:tcW w:w="2295" w:type="dxa"/>
            <w:tcMar/>
          </w:tcPr>
          <w:p w:rsidRPr="00A800BD" w:rsidR="00A251E7" w:rsidP="00A251E7" w:rsidRDefault="00A251E7" w14:paraId="0E7E1856" w14:textId="77777777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Society: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16784F05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6DBBF864" w14:textId="77777777">
        <w:tc>
          <w:tcPr>
            <w:tcW w:w="2295" w:type="dxa"/>
            <w:tcMar/>
          </w:tcPr>
          <w:p w:rsidRPr="00A800BD" w:rsidR="00A251E7" w:rsidP="00A251E7" w:rsidRDefault="00A251E7" w14:paraId="58C9DAE7" w14:textId="77777777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Contact Details: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52DFC601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525DDDEF" w14:textId="77777777">
        <w:tc>
          <w:tcPr>
            <w:tcW w:w="2295" w:type="dxa"/>
            <w:tcMar/>
          </w:tcPr>
          <w:p w:rsidRPr="00A800BD" w:rsidR="00A251E7" w:rsidP="00A251E7" w:rsidRDefault="00A251E7" w14:paraId="5F3500F9" w14:textId="77777777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Event: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0F7338FC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36034F12" w14:textId="77777777">
        <w:tc>
          <w:tcPr>
            <w:tcW w:w="2295" w:type="dxa"/>
            <w:tcMar/>
          </w:tcPr>
          <w:p w:rsidRPr="00A800BD" w:rsidR="00A251E7" w:rsidP="00A251E7" w:rsidRDefault="00A251E7" w14:paraId="7617F11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Event: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0F89D6D4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72707E91" w14:textId="77777777">
        <w:tc>
          <w:tcPr>
            <w:tcW w:w="2295" w:type="dxa"/>
            <w:tcMar/>
          </w:tcPr>
          <w:p w:rsidRPr="00A800BD" w:rsidR="00A251E7" w:rsidP="00A251E7" w:rsidRDefault="00A251E7" w14:paraId="37FD270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 of Event: </w:t>
            </w:r>
            <w:r w:rsidRPr="00A251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(location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will</w:t>
            </w:r>
            <w:r w:rsidRPr="00A251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 confirmed by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your </w:t>
            </w:r>
            <w:r w:rsidRPr="00A251E7">
              <w:rPr>
                <w:rFonts w:ascii="Arial" w:hAnsi="Arial" w:cs="Arial"/>
                <w:i/>
                <w:iCs/>
                <w:sz w:val="16"/>
                <w:szCs w:val="16"/>
              </w:rPr>
              <w:t>coordinator upon approval of the Events Proposal Form)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05CF07F2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7878CD14" w14:textId="77777777">
        <w:tc>
          <w:tcPr>
            <w:tcW w:w="2295" w:type="dxa"/>
            <w:tcMar/>
          </w:tcPr>
          <w:p w:rsidRPr="00A800BD" w:rsidR="00A251E7" w:rsidP="00A251E7" w:rsidRDefault="00A251E7" w14:paraId="60B46E98" w14:textId="42197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time: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0503A90B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32367360" w14:textId="77777777">
        <w:tc>
          <w:tcPr>
            <w:tcW w:w="2295" w:type="dxa"/>
            <w:tcMar/>
          </w:tcPr>
          <w:p w:rsidRPr="00A800BD" w:rsidR="00A251E7" w:rsidP="00A251E7" w:rsidRDefault="00A251E7" w14:paraId="4D608069" w14:textId="6E52D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Doors open time: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0A2B17A3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32AC27B3" w14:textId="77777777">
        <w:tc>
          <w:tcPr>
            <w:tcW w:w="2295" w:type="dxa"/>
            <w:tcMar/>
          </w:tcPr>
          <w:p w:rsidRPr="00A800BD" w:rsidR="00A251E7" w:rsidP="0384E47E" w:rsidRDefault="00A251E7" w14:paraId="6DF4F553" w14:textId="3189F25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384E47E" w:rsidR="550A7167">
              <w:rPr>
                <w:rFonts w:ascii="Arial" w:hAnsi="Arial" w:cs="Arial"/>
              </w:rPr>
              <w:t>Door Close: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69746DFB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4F333BCA" w14:textId="77777777">
        <w:tc>
          <w:tcPr>
            <w:tcW w:w="2295" w:type="dxa"/>
            <w:tcMar/>
          </w:tcPr>
          <w:p w:rsidRPr="00A800BD" w:rsidR="00A251E7" w:rsidP="00A251E7" w:rsidRDefault="00A251E7" w14:paraId="117BDEFD" w14:textId="4B279D09">
            <w:pPr>
              <w:rPr>
                <w:rFonts w:ascii="Arial" w:hAnsi="Arial" w:cs="Arial"/>
              </w:rPr>
            </w:pPr>
            <w:r w:rsidRPr="0384E47E" w:rsidR="550A7167">
              <w:rPr>
                <w:rFonts w:ascii="Arial" w:hAnsi="Arial" w:cs="Arial"/>
              </w:rPr>
              <w:t>Out Time (after pack up) 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58264508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7460A9C9" w14:textId="77777777">
        <w:tc>
          <w:tcPr>
            <w:tcW w:w="2295" w:type="dxa"/>
            <w:tcMar/>
          </w:tcPr>
          <w:p w:rsidRPr="00A800BD" w:rsidR="00A251E7" w:rsidP="00A251E7" w:rsidRDefault="00A251E7" w14:paraId="7B89A632" w14:textId="1DAF8874">
            <w:pPr>
              <w:rPr>
                <w:rFonts w:ascii="Arial" w:hAnsi="Arial" w:cs="Arial"/>
              </w:rPr>
            </w:pPr>
            <w:r w:rsidRPr="0384E47E" w:rsidR="652EE8B3">
              <w:rPr>
                <w:rFonts w:ascii="Arial" w:hAnsi="Arial" w:cs="Arial"/>
              </w:rPr>
              <w:t>Number of people expected: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6AB9C8FE" w14:textId="77777777">
            <w:pPr>
              <w:rPr>
                <w:rFonts w:ascii="Arial" w:hAnsi="Arial" w:cs="Arial"/>
              </w:rPr>
            </w:pPr>
          </w:p>
        </w:tc>
      </w:tr>
      <w:tr w:rsidR="00A251E7" w:rsidTr="03FB1790" w14:paraId="6A567DFB" w14:textId="77777777">
        <w:trPr>
          <w:trHeight w:val="600"/>
        </w:trPr>
        <w:tc>
          <w:tcPr>
            <w:tcW w:w="2295" w:type="dxa"/>
            <w:tcMar/>
          </w:tcPr>
          <w:p w:rsidRPr="00A800BD" w:rsidR="00A251E7" w:rsidP="03FB1790" w:rsidRDefault="00A251E7" w14:paraId="1E8C6570" w14:textId="7D574CB0">
            <w:pPr>
              <w:rPr>
                <w:rFonts w:ascii="Arial" w:hAnsi="Arial" w:cs="Arial"/>
              </w:rPr>
            </w:pPr>
            <w:r w:rsidRPr="03FB1790" w:rsidR="24739E7A">
              <w:rPr>
                <w:rFonts w:ascii="Arial" w:hAnsi="Arial" w:cs="Arial"/>
              </w:rPr>
              <w:t>Event information:</w:t>
            </w:r>
          </w:p>
          <w:p w:rsidRPr="00A800BD" w:rsidR="00A251E7" w:rsidP="03FB1790" w:rsidRDefault="00A251E7" w14:paraId="3B5E8B57" w14:textId="312DD77D">
            <w:pPr>
              <w:pStyle w:val="Normal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03FB1790" w:rsidR="24739E7A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(</w:t>
            </w:r>
            <w:r w:rsidRPr="03FB1790" w:rsidR="49061F61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Please</w:t>
            </w:r>
            <w:r w:rsidRPr="03FB1790" w:rsidR="24739E7A">
              <w:rPr>
                <w:rFonts w:ascii="Arial" w:hAnsi="Arial" w:cs="Arial"/>
                <w:i w:val="1"/>
                <w:iCs w:val="1"/>
                <w:sz w:val="16"/>
                <w:szCs w:val="16"/>
              </w:rPr>
              <w:t xml:space="preserve"> provide as much information as possible on the kind of event you wish to run)</w:t>
            </w:r>
          </w:p>
        </w:tc>
        <w:tc>
          <w:tcPr>
            <w:tcW w:w="6721" w:type="dxa"/>
            <w:tcMar/>
          </w:tcPr>
          <w:p w:rsidRPr="00A800BD" w:rsidR="00A251E7" w:rsidP="00A251E7" w:rsidRDefault="00A251E7" w14:paraId="3514643E" w14:textId="77777777">
            <w:pPr>
              <w:rPr>
                <w:rFonts w:ascii="Arial" w:hAnsi="Arial" w:cs="Arial"/>
              </w:rPr>
            </w:pPr>
          </w:p>
        </w:tc>
      </w:tr>
    </w:tbl>
    <w:p w:rsidRPr="00A251E7" w:rsidR="00A251E7" w:rsidP="00A800BD" w:rsidRDefault="00A251E7" w14:paraId="73EEB14F" w14:textId="1E99164D">
      <w:pPr>
        <w:jc w:val="center"/>
        <w:rPr>
          <w:rFonts w:ascii="Arial" w:hAnsi="Arial" w:cs="Arial"/>
          <w:b/>
          <w:bCs/>
        </w:rPr>
      </w:pPr>
    </w:p>
    <w:p w:rsidRPr="00A251E7" w:rsidR="00A251E7" w:rsidP="00A251E7" w:rsidRDefault="00A251E7" w14:paraId="71F9493C" w14:textId="0AE9ED6A">
      <w:pPr>
        <w:rPr>
          <w:rFonts w:ascii="Arial" w:hAnsi="Arial" w:cs="Arial"/>
          <w:b/>
          <w:bCs/>
        </w:rPr>
      </w:pPr>
      <w:r w:rsidRPr="00A251E7">
        <w:rPr>
          <w:rFonts w:ascii="Arial" w:hAnsi="Arial" w:cs="Arial"/>
          <w:b/>
          <w:bCs/>
        </w:rPr>
        <w:t>Tech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A251E7" w:rsidTr="0B4D9102" w14:paraId="523DB8AD" w14:textId="77777777">
        <w:tc>
          <w:tcPr>
            <w:tcW w:w="4621" w:type="dxa"/>
            <w:tcMar/>
          </w:tcPr>
          <w:p w:rsidR="00A251E7" w:rsidP="00A251E7" w:rsidRDefault="00A251E7" w14:paraId="16637C6D" w14:textId="2DCFB127">
            <w:pPr>
              <w:rPr>
                <w:rFonts w:ascii="Arial" w:hAnsi="Arial" w:cs="Arial"/>
              </w:rPr>
            </w:pPr>
            <w:r w:rsidRPr="0B4D9102" w:rsidR="541BBC8C">
              <w:rPr>
                <w:rFonts w:ascii="Arial" w:hAnsi="Arial" w:cs="Arial"/>
              </w:rPr>
              <w:t>Do you require use of a screen?</w:t>
            </w:r>
          </w:p>
        </w:tc>
        <w:tc>
          <w:tcPr>
            <w:tcW w:w="4621" w:type="dxa"/>
            <w:tcMar/>
          </w:tcPr>
          <w:p w:rsidR="00A251E7" w:rsidP="00A251E7" w:rsidRDefault="00A251E7" w14:paraId="01A92D5B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5085B63A" w14:textId="77777777">
        <w:tc>
          <w:tcPr>
            <w:tcW w:w="4621" w:type="dxa"/>
            <w:tcMar/>
          </w:tcPr>
          <w:p w:rsidR="00A251E7" w:rsidP="00A251E7" w:rsidRDefault="00A251E7" w14:paraId="24E29CAB" w14:textId="020C2E5D">
            <w:pPr>
              <w:rPr>
                <w:rFonts w:ascii="Arial" w:hAnsi="Arial" w:cs="Arial"/>
              </w:rPr>
            </w:pPr>
            <w:r w:rsidRPr="0B4D9102" w:rsidR="541BBC8C">
              <w:rPr>
                <w:rFonts w:ascii="Arial" w:hAnsi="Arial" w:cs="Arial"/>
              </w:rPr>
              <w:t xml:space="preserve">Do you require sound/music? </w:t>
            </w:r>
            <w:r w:rsidRPr="0B4D9102" w:rsidR="541BBC8C">
              <w:rPr>
                <w:rFonts w:ascii="Arial" w:hAnsi="Arial" w:cs="Arial"/>
                <w:sz w:val="16"/>
                <w:szCs w:val="16"/>
              </w:rPr>
              <w:t>(</w:t>
            </w:r>
            <w:r w:rsidRPr="0B4D9102" w:rsidR="41F05DA4">
              <w:rPr>
                <w:rFonts w:ascii="Arial" w:hAnsi="Arial" w:cs="Arial"/>
                <w:sz w:val="16"/>
                <w:szCs w:val="16"/>
              </w:rPr>
              <w:t>Please</w:t>
            </w:r>
            <w:r w:rsidRPr="0B4D9102" w:rsidR="541BBC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B4D9102" w:rsidR="541BBC8C">
              <w:rPr>
                <w:rFonts w:ascii="Arial" w:hAnsi="Arial" w:cs="Arial"/>
                <w:sz w:val="16"/>
                <w:szCs w:val="16"/>
              </w:rPr>
              <w:t>specify</w:t>
            </w:r>
            <w:r w:rsidRPr="0B4D9102" w:rsidR="541BBC8C">
              <w:rPr>
                <w:rFonts w:ascii="Arial" w:hAnsi="Arial" w:cs="Arial"/>
                <w:sz w:val="16"/>
                <w:szCs w:val="16"/>
              </w:rPr>
              <w:t xml:space="preserve"> if a Bluetooth boombox will suffice or if you require the surround sound system)</w:t>
            </w:r>
          </w:p>
        </w:tc>
        <w:tc>
          <w:tcPr>
            <w:tcW w:w="4621" w:type="dxa"/>
            <w:tcMar/>
          </w:tcPr>
          <w:p w:rsidR="00A251E7" w:rsidP="00A251E7" w:rsidRDefault="00A251E7" w14:paraId="24A10691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4EA9C6ED" w14:textId="77777777">
        <w:tc>
          <w:tcPr>
            <w:tcW w:w="4621" w:type="dxa"/>
            <w:tcMar/>
          </w:tcPr>
          <w:p w:rsidR="00A251E7" w:rsidP="00A251E7" w:rsidRDefault="00A251E7" w14:paraId="34ACA8D6" w14:textId="65F63446">
            <w:pPr>
              <w:rPr>
                <w:rFonts w:ascii="Arial" w:hAnsi="Arial" w:cs="Arial"/>
              </w:rPr>
            </w:pPr>
            <w:r w:rsidRPr="0B4D9102" w:rsidR="5056BC22">
              <w:rPr>
                <w:rFonts w:ascii="Arial" w:hAnsi="Arial" w:cs="Arial"/>
              </w:rPr>
              <w:t>Do you require support with m</w:t>
            </w:r>
            <w:r w:rsidRPr="0B4D9102" w:rsidR="00A251E7">
              <w:rPr>
                <w:rFonts w:ascii="Arial" w:hAnsi="Arial" w:cs="Arial"/>
              </w:rPr>
              <w:t>usical instruments</w:t>
            </w:r>
            <w:r w:rsidRPr="0B4D9102" w:rsidR="2142D03D">
              <w:rPr>
                <w:rFonts w:ascii="Arial" w:hAnsi="Arial" w:cs="Arial"/>
              </w:rPr>
              <w:t xml:space="preserve">/use of the </w:t>
            </w:r>
            <w:r w:rsidRPr="0B4D9102" w:rsidR="00A251E7">
              <w:rPr>
                <w:rFonts w:ascii="Arial" w:hAnsi="Arial" w:cs="Arial"/>
              </w:rPr>
              <w:t>PA system</w:t>
            </w:r>
            <w:r w:rsidRPr="0B4D9102" w:rsidR="430B1D2C">
              <w:rPr>
                <w:rFonts w:ascii="Arial" w:hAnsi="Arial" w:cs="Arial"/>
              </w:rPr>
              <w:t>?</w:t>
            </w:r>
            <w:r w:rsidRPr="0B4D9102" w:rsidR="4BE7420C">
              <w:rPr>
                <w:rFonts w:ascii="Arial" w:hAnsi="Arial" w:cs="Arial"/>
              </w:rPr>
              <w:t xml:space="preserve"> </w:t>
            </w:r>
            <w:r w:rsidRPr="0B4D9102" w:rsidR="0602E25C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B4D9102" w:rsidR="4BE7420C">
              <w:rPr>
                <w:rFonts w:ascii="Arial" w:hAnsi="Arial" w:cs="Arial"/>
                <w:sz w:val="16"/>
                <w:szCs w:val="16"/>
              </w:rPr>
              <w:t>please</w:t>
            </w:r>
            <w:proofErr w:type="gramEnd"/>
            <w:r w:rsidRPr="0B4D9102" w:rsidR="4BE7420C">
              <w:rPr>
                <w:rFonts w:ascii="Arial" w:hAnsi="Arial" w:cs="Arial"/>
                <w:sz w:val="16"/>
                <w:szCs w:val="16"/>
              </w:rPr>
              <w:t xml:space="preserve"> provide details</w:t>
            </w:r>
            <w:r w:rsidRPr="0B4D9102" w:rsidR="50B1826C">
              <w:rPr>
                <w:rFonts w:ascii="Arial" w:hAnsi="Arial" w:cs="Arial"/>
                <w:sz w:val="16"/>
                <w:szCs w:val="16"/>
              </w:rPr>
              <w:t xml:space="preserve"> additional charges may apply)</w:t>
            </w:r>
          </w:p>
        </w:tc>
        <w:tc>
          <w:tcPr>
            <w:tcW w:w="4621" w:type="dxa"/>
            <w:tcMar/>
          </w:tcPr>
          <w:p w:rsidR="00A251E7" w:rsidP="00A251E7" w:rsidRDefault="00A251E7" w14:paraId="5ED5E472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1C372DCF" w14:textId="77777777">
        <w:tc>
          <w:tcPr>
            <w:tcW w:w="4621" w:type="dxa"/>
            <w:tcMar/>
          </w:tcPr>
          <w:p w:rsidR="00A251E7" w:rsidP="00A251E7" w:rsidRDefault="00A251E7" w14:paraId="62413FF2" w14:textId="732ACCC1">
            <w:pPr>
              <w:rPr>
                <w:rFonts w:ascii="Arial" w:hAnsi="Arial" w:cs="Arial"/>
              </w:rPr>
            </w:pPr>
            <w:r w:rsidRPr="0B4D9102" w:rsidR="12D99D1A">
              <w:rPr>
                <w:rFonts w:ascii="Arial" w:hAnsi="Arial" w:cs="Arial"/>
              </w:rPr>
              <w:t>Do you require m</w:t>
            </w:r>
            <w:r w:rsidRPr="0B4D9102" w:rsidR="00A251E7">
              <w:rPr>
                <w:rFonts w:ascii="Arial" w:hAnsi="Arial" w:cs="Arial"/>
              </w:rPr>
              <w:t>icrophones</w:t>
            </w:r>
            <w:r w:rsidRPr="0B4D9102" w:rsidR="65CA19B0">
              <w:rPr>
                <w:rFonts w:ascii="Arial" w:hAnsi="Arial" w:cs="Arial"/>
              </w:rPr>
              <w:t xml:space="preserve">? </w:t>
            </w:r>
            <w:r w:rsidRPr="0B4D9102" w:rsidR="65CA19B0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B4D9102" w:rsidR="65CA19B0">
              <w:rPr>
                <w:rFonts w:ascii="Arial" w:hAnsi="Arial" w:cs="Arial"/>
                <w:sz w:val="16"/>
                <w:szCs w:val="16"/>
              </w:rPr>
              <w:t>how</w:t>
            </w:r>
            <w:proofErr w:type="gramEnd"/>
            <w:r w:rsidRPr="0B4D9102" w:rsidR="65CA19B0">
              <w:rPr>
                <w:rFonts w:ascii="Arial" w:hAnsi="Arial" w:cs="Arial"/>
                <w:sz w:val="16"/>
                <w:szCs w:val="16"/>
              </w:rPr>
              <w:t xml:space="preserve"> many)</w:t>
            </w:r>
          </w:p>
        </w:tc>
        <w:tc>
          <w:tcPr>
            <w:tcW w:w="4621" w:type="dxa"/>
            <w:tcMar/>
          </w:tcPr>
          <w:p w:rsidR="00A251E7" w:rsidP="00A251E7" w:rsidRDefault="00A251E7" w14:paraId="7C3F1C8C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03101B0E" w14:textId="77777777">
        <w:trPr>
          <w:trHeight w:val="300"/>
        </w:trPr>
        <w:tc>
          <w:tcPr>
            <w:tcW w:w="4621" w:type="dxa"/>
            <w:tcMar/>
          </w:tcPr>
          <w:p w:rsidR="00A251E7" w:rsidP="00A251E7" w:rsidRDefault="00A251E7" w14:paraId="0BE516EC" w14:textId="5D5EC98A">
            <w:pPr>
              <w:rPr>
                <w:rFonts w:ascii="Arial" w:hAnsi="Arial" w:cs="Arial"/>
              </w:rPr>
            </w:pPr>
            <w:r w:rsidRPr="0B4D9102" w:rsidR="65CA19B0">
              <w:rPr>
                <w:rFonts w:ascii="Arial" w:hAnsi="Arial" w:cs="Arial"/>
              </w:rPr>
              <w:t>Do you require l</w:t>
            </w:r>
            <w:r w:rsidRPr="0B4D9102" w:rsidR="427919C3">
              <w:rPr>
                <w:rFonts w:ascii="Arial" w:hAnsi="Arial" w:cs="Arial"/>
              </w:rPr>
              <w:t>ights</w:t>
            </w:r>
            <w:r w:rsidRPr="0B4D9102" w:rsidR="7EB9ABE6">
              <w:rPr>
                <w:rFonts w:ascii="Arial" w:hAnsi="Arial" w:cs="Arial"/>
              </w:rPr>
              <w:t xml:space="preserve">/lighting? </w:t>
            </w:r>
            <w:r w:rsidRPr="0B4D9102" w:rsidR="7EB9ABE6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B4D9102" w:rsidR="7EB9ABE6">
              <w:rPr>
                <w:rFonts w:ascii="Arial" w:hAnsi="Arial" w:cs="Arial"/>
                <w:sz w:val="16"/>
                <w:szCs w:val="16"/>
              </w:rPr>
              <w:t>in</w:t>
            </w:r>
            <w:proofErr w:type="gramEnd"/>
            <w:r w:rsidRPr="0B4D9102" w:rsidR="7EB9ABE6">
              <w:rPr>
                <w:rFonts w:ascii="Arial" w:hAnsi="Arial" w:cs="Arial"/>
                <w:sz w:val="16"/>
                <w:szCs w:val="16"/>
              </w:rPr>
              <w:t xml:space="preserve"> addition to the main lights)</w:t>
            </w:r>
          </w:p>
        </w:tc>
        <w:tc>
          <w:tcPr>
            <w:tcW w:w="4621" w:type="dxa"/>
            <w:tcMar/>
          </w:tcPr>
          <w:p w:rsidR="00A251E7" w:rsidP="00A251E7" w:rsidRDefault="00A251E7" w14:paraId="6EAD2277" w14:textId="77777777">
            <w:pPr>
              <w:rPr>
                <w:rFonts w:ascii="Arial" w:hAnsi="Arial" w:cs="Arial"/>
              </w:rPr>
            </w:pPr>
          </w:p>
        </w:tc>
      </w:tr>
      <w:tr w:rsidR="0384E47E" w:rsidTr="0B4D9102" w14:paraId="410F6243">
        <w:trPr>
          <w:trHeight w:val="300"/>
        </w:trPr>
        <w:tc>
          <w:tcPr>
            <w:tcW w:w="4527" w:type="dxa"/>
            <w:tcMar/>
          </w:tcPr>
          <w:p w:rsidR="67963F10" w:rsidP="0384E47E" w:rsidRDefault="67963F10" w14:paraId="602DE2FE" w14:textId="25BD79DF">
            <w:pPr>
              <w:pStyle w:val="Normal"/>
              <w:rPr>
                <w:rFonts w:ascii="Arial" w:hAnsi="Arial" w:cs="Arial"/>
              </w:rPr>
            </w:pPr>
            <w:r w:rsidRPr="0B4D9102" w:rsidR="7EB9ABE6">
              <w:rPr>
                <w:rFonts w:ascii="Arial" w:hAnsi="Arial" w:cs="Arial"/>
              </w:rPr>
              <w:t>Do you require a</w:t>
            </w:r>
            <w:r w:rsidRPr="0B4D9102" w:rsidR="56044A65">
              <w:rPr>
                <w:rFonts w:ascii="Arial" w:hAnsi="Arial" w:cs="Arial"/>
              </w:rPr>
              <w:t xml:space="preserve">dditional power? </w:t>
            </w:r>
            <w:r w:rsidRPr="0B4D9102" w:rsidR="56044A65">
              <w:rPr>
                <w:rFonts w:ascii="Arial" w:hAnsi="Arial" w:cs="Arial"/>
                <w:sz w:val="16"/>
                <w:szCs w:val="16"/>
              </w:rPr>
              <w:t>(</w:t>
            </w:r>
            <w:r w:rsidRPr="0B4D9102" w:rsidR="56044A65">
              <w:rPr>
                <w:rFonts w:ascii="Arial" w:hAnsi="Arial" w:cs="Arial"/>
                <w:sz w:val="16"/>
                <w:szCs w:val="16"/>
              </w:rPr>
              <w:t>for</w:t>
            </w:r>
            <w:r w:rsidRPr="0B4D9102" w:rsidR="56044A65">
              <w:rPr>
                <w:rFonts w:ascii="Arial" w:hAnsi="Arial" w:cs="Arial"/>
                <w:sz w:val="16"/>
                <w:szCs w:val="16"/>
              </w:rPr>
              <w:t xml:space="preserve"> stage, stalls)</w:t>
            </w:r>
          </w:p>
        </w:tc>
        <w:tc>
          <w:tcPr>
            <w:tcW w:w="4489" w:type="dxa"/>
            <w:tcMar/>
          </w:tcPr>
          <w:p w:rsidR="0384E47E" w:rsidP="0384E47E" w:rsidRDefault="0384E47E" w14:paraId="28E19DBD" w14:textId="1A444BD2">
            <w:pPr>
              <w:pStyle w:val="Normal"/>
              <w:rPr>
                <w:rFonts w:ascii="Arial" w:hAnsi="Arial" w:cs="Arial"/>
              </w:rPr>
            </w:pPr>
          </w:p>
        </w:tc>
      </w:tr>
    </w:tbl>
    <w:p w:rsidRPr="00A251E7" w:rsidR="00A251E7" w:rsidP="00A251E7" w:rsidRDefault="00A251E7" w14:paraId="4B45A432" w14:textId="257522F9">
      <w:pPr>
        <w:rPr>
          <w:rFonts w:ascii="Arial" w:hAnsi="Arial" w:cs="Arial"/>
          <w:b/>
          <w:bCs/>
        </w:rPr>
      </w:pPr>
    </w:p>
    <w:p w:rsidRPr="00A251E7" w:rsidR="00A251E7" w:rsidP="0B4D9102" w:rsidRDefault="00A251E7" w14:paraId="19CB5FE2" w14:textId="574C3589">
      <w:pPr>
        <w:rPr>
          <w:rFonts w:ascii="Arial" w:hAnsi="Arial" w:cs="Arial"/>
          <w:b w:val="0"/>
          <w:bCs w:val="0"/>
        </w:rPr>
      </w:pPr>
      <w:r w:rsidRPr="0B4D9102" w:rsidR="00A251E7">
        <w:rPr>
          <w:rFonts w:ascii="Arial" w:hAnsi="Arial" w:cs="Arial"/>
          <w:b w:val="1"/>
          <w:bCs w:val="1"/>
        </w:rPr>
        <w:t>Room Set Up</w:t>
      </w:r>
      <w:r w:rsidRPr="0B4D9102" w:rsidR="539EBAC8">
        <w:rPr>
          <w:rFonts w:ascii="Arial" w:hAnsi="Arial" w:cs="Arial"/>
          <w:b w:val="1"/>
          <w:bCs w:val="1"/>
        </w:rPr>
        <w:t xml:space="preserve"> </w:t>
      </w:r>
      <w:r w:rsidRPr="0B4D9102" w:rsidR="539EBAC8">
        <w:rPr>
          <w:rFonts w:ascii="Arial" w:hAnsi="Arial" w:cs="Arial"/>
          <w:b w:val="0"/>
          <w:bCs w:val="0"/>
        </w:rPr>
        <w:t>– Please outline your preferences for the room set u</w:t>
      </w:r>
      <w:r w:rsidRPr="0B4D9102" w:rsidR="45A0BE6B">
        <w:rPr>
          <w:rFonts w:ascii="Arial" w:hAnsi="Arial" w:cs="Arial"/>
          <w:b w:val="0"/>
          <w:bCs w:val="0"/>
        </w:rPr>
        <w:t>p. Charges may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A251E7" w:rsidTr="0B4D9102" w14:paraId="0A0FCB7B" w14:textId="77777777">
        <w:tc>
          <w:tcPr>
            <w:tcW w:w="4621" w:type="dxa"/>
            <w:tcMar/>
          </w:tcPr>
          <w:p w:rsidR="00A251E7" w:rsidP="00A251E7" w:rsidRDefault="00A251E7" w14:paraId="2575DB12" w14:textId="5040C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</w:t>
            </w:r>
            <w:r w:rsidR="00650576">
              <w:rPr>
                <w:rFonts w:ascii="Arial" w:hAnsi="Arial" w:cs="Arial"/>
              </w:rPr>
              <w:t xml:space="preserve"> </w:t>
            </w:r>
            <w:r w:rsidRPr="00650576" w:rsidR="00650576">
              <w:rPr>
                <w:rFonts w:ascii="Arial" w:hAnsi="Arial" w:cs="Arial"/>
                <w:i/>
                <w:iCs/>
                <w:sz w:val="18"/>
                <w:szCs w:val="18"/>
              </w:rPr>
              <w:t>(cost of stage and set-up depends on size)</w:t>
            </w:r>
          </w:p>
        </w:tc>
        <w:tc>
          <w:tcPr>
            <w:tcW w:w="4621" w:type="dxa"/>
            <w:tcMar/>
          </w:tcPr>
          <w:p w:rsidR="00A251E7" w:rsidP="00A251E7" w:rsidRDefault="00A251E7" w14:paraId="3561F564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428627CF" w14:textId="77777777">
        <w:tc>
          <w:tcPr>
            <w:tcW w:w="4621" w:type="dxa"/>
            <w:tcMar/>
          </w:tcPr>
          <w:p w:rsidR="00A251E7" w:rsidP="00A251E7" w:rsidRDefault="00A251E7" w14:paraId="1AFDF278" w14:textId="5C33E404">
            <w:pPr>
              <w:rPr>
                <w:rFonts w:ascii="Arial" w:hAnsi="Arial" w:cs="Arial"/>
              </w:rPr>
            </w:pPr>
            <w:r w:rsidRPr="0B4D9102" w:rsidR="00A251E7">
              <w:rPr>
                <w:rFonts w:ascii="Arial" w:hAnsi="Arial" w:cs="Arial"/>
              </w:rPr>
              <w:t>Chairs</w:t>
            </w:r>
            <w:r w:rsidRPr="0B4D9102" w:rsidR="3F3A2807">
              <w:rPr>
                <w:rFonts w:ascii="Arial" w:hAnsi="Arial" w:cs="Arial"/>
              </w:rPr>
              <w:t xml:space="preserve"> </w:t>
            </w:r>
            <w:r w:rsidRPr="0B4D9102" w:rsidR="3F3A2807">
              <w:rPr>
                <w:rFonts w:ascii="Arial" w:hAnsi="Arial" w:cs="Arial"/>
                <w:sz w:val="16"/>
                <w:szCs w:val="16"/>
              </w:rPr>
              <w:t>(how many)</w:t>
            </w:r>
          </w:p>
        </w:tc>
        <w:tc>
          <w:tcPr>
            <w:tcW w:w="4621" w:type="dxa"/>
            <w:tcMar/>
          </w:tcPr>
          <w:p w:rsidR="00A251E7" w:rsidP="00A251E7" w:rsidRDefault="00A251E7" w14:paraId="1B4BB5B2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12E3E35A" w14:textId="77777777">
        <w:tc>
          <w:tcPr>
            <w:tcW w:w="4621" w:type="dxa"/>
            <w:tcMar/>
          </w:tcPr>
          <w:p w:rsidR="00A251E7" w:rsidP="00A251E7" w:rsidRDefault="00A251E7" w14:paraId="2FB2083E" w14:textId="4F98129F">
            <w:pPr>
              <w:rPr>
                <w:rFonts w:ascii="Arial" w:hAnsi="Arial" w:cs="Arial"/>
              </w:rPr>
            </w:pPr>
            <w:r w:rsidRPr="0B4D9102" w:rsidR="00A251E7">
              <w:rPr>
                <w:rFonts w:ascii="Arial" w:hAnsi="Arial" w:cs="Arial"/>
              </w:rPr>
              <w:t>Tables</w:t>
            </w:r>
            <w:r w:rsidRPr="0B4D9102" w:rsidR="5A623FFA">
              <w:rPr>
                <w:rFonts w:ascii="Arial" w:hAnsi="Arial" w:cs="Arial"/>
              </w:rPr>
              <w:t xml:space="preserve"> </w:t>
            </w:r>
            <w:r w:rsidRPr="0B4D9102" w:rsidR="5A623FFA">
              <w:rPr>
                <w:rFonts w:ascii="Arial" w:hAnsi="Arial" w:cs="Arial"/>
                <w:sz w:val="16"/>
                <w:szCs w:val="16"/>
              </w:rPr>
              <w:t>(how many, what size/shape)</w:t>
            </w:r>
          </w:p>
        </w:tc>
        <w:tc>
          <w:tcPr>
            <w:tcW w:w="4621" w:type="dxa"/>
            <w:tcMar/>
          </w:tcPr>
          <w:p w:rsidR="00A251E7" w:rsidP="00A251E7" w:rsidRDefault="00A251E7" w14:paraId="5BF2F668" w14:textId="77777777">
            <w:pPr>
              <w:rPr>
                <w:rFonts w:ascii="Arial" w:hAnsi="Arial" w:cs="Arial"/>
              </w:rPr>
            </w:pPr>
          </w:p>
        </w:tc>
      </w:tr>
      <w:tr w:rsidR="00A251E7" w:rsidTr="0B4D9102" w14:paraId="57C45282" w14:textId="77777777">
        <w:tc>
          <w:tcPr>
            <w:tcW w:w="4621" w:type="dxa"/>
            <w:tcMar/>
          </w:tcPr>
          <w:p w:rsidR="00A251E7" w:rsidP="00A251E7" w:rsidRDefault="00A251E7" w14:paraId="4B95B8EE" w14:textId="275D4B19">
            <w:pPr>
              <w:rPr>
                <w:rFonts w:ascii="Arial" w:hAnsi="Arial" w:cs="Arial"/>
              </w:rPr>
            </w:pPr>
            <w:r w:rsidRPr="0B4D9102" w:rsidR="00A251E7">
              <w:rPr>
                <w:rFonts w:ascii="Arial" w:hAnsi="Arial" w:cs="Arial"/>
              </w:rPr>
              <w:t>Do you require staff support setting up your event or will you do this yourselves?</w:t>
            </w:r>
            <w:r w:rsidRPr="0B4D9102" w:rsidR="028AE949">
              <w:rPr>
                <w:rFonts w:ascii="Arial" w:hAnsi="Arial" w:cs="Arial"/>
              </w:rPr>
              <w:t xml:space="preserve"> </w:t>
            </w:r>
            <w:r w:rsidRPr="0B4D9102" w:rsidR="028AE94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B4D9102" w:rsidR="028AE949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gramEnd"/>
            <w:r w:rsidRPr="0B4D9102" w:rsidR="028AE949">
              <w:rPr>
                <w:rFonts w:ascii="Arial" w:hAnsi="Arial" w:cs="Arial"/>
                <w:sz w:val="16"/>
                <w:szCs w:val="16"/>
              </w:rPr>
              <w:t xml:space="preserve"> charges will apply)</w:t>
            </w:r>
          </w:p>
        </w:tc>
        <w:tc>
          <w:tcPr>
            <w:tcW w:w="4621" w:type="dxa"/>
            <w:tcMar/>
          </w:tcPr>
          <w:p w:rsidR="00A251E7" w:rsidP="00A251E7" w:rsidRDefault="00A251E7" w14:paraId="49E45601" w14:textId="77777777">
            <w:pPr>
              <w:rPr>
                <w:rFonts w:ascii="Arial" w:hAnsi="Arial" w:cs="Arial"/>
              </w:rPr>
            </w:pPr>
          </w:p>
        </w:tc>
      </w:tr>
      <w:tr w:rsidR="0384E47E" w:rsidTr="0B4D9102" w14:paraId="75FC81F4">
        <w:trPr>
          <w:trHeight w:val="1215"/>
        </w:trPr>
        <w:tc>
          <w:tcPr>
            <w:tcW w:w="4525" w:type="dxa"/>
            <w:tcMar/>
          </w:tcPr>
          <w:p w:rsidR="028AE949" w:rsidP="0384E47E" w:rsidRDefault="028AE949" w14:paraId="49B218F5" w14:textId="527E09CB">
            <w:pPr>
              <w:pStyle w:val="Normal"/>
              <w:rPr>
                <w:rFonts w:ascii="Arial" w:hAnsi="Arial" w:cs="Arial"/>
              </w:rPr>
            </w:pPr>
            <w:r w:rsidRPr="0B4D9102" w:rsidR="028AE949">
              <w:rPr>
                <w:rFonts w:ascii="Arial" w:hAnsi="Arial" w:cs="Arial"/>
              </w:rPr>
              <w:t xml:space="preserve">If </w:t>
            </w:r>
            <w:proofErr w:type="gramStart"/>
            <w:r w:rsidRPr="0B4D9102" w:rsidR="028AE949">
              <w:rPr>
                <w:rFonts w:ascii="Arial" w:hAnsi="Arial" w:cs="Arial"/>
              </w:rPr>
              <w:t>Yes</w:t>
            </w:r>
            <w:proofErr w:type="gramEnd"/>
            <w:r w:rsidRPr="0B4D9102" w:rsidR="028AE949">
              <w:rPr>
                <w:rFonts w:ascii="Arial" w:hAnsi="Arial" w:cs="Arial"/>
              </w:rPr>
              <w:t xml:space="preserve"> please provide details on how you would like the room to be set </w:t>
            </w:r>
            <w:r w:rsidRPr="0B4D9102" w:rsidR="028AE949">
              <w:rPr>
                <w:rFonts w:ascii="Arial" w:hAnsi="Arial" w:cs="Arial"/>
              </w:rPr>
              <w:t>up</w:t>
            </w:r>
          </w:p>
        </w:tc>
        <w:tc>
          <w:tcPr>
            <w:tcW w:w="4491" w:type="dxa"/>
            <w:tcMar/>
          </w:tcPr>
          <w:p w:rsidR="0384E47E" w:rsidP="0384E47E" w:rsidRDefault="0384E47E" w14:paraId="27997A63" w14:textId="535FB391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384E47E" w:rsidP="0B4D9102" w:rsidRDefault="0384E47E" w14:paraId="13CF3A0D" w14:textId="3E22CC82">
      <w:pPr>
        <w:pStyle w:val="Normal"/>
        <w:rPr>
          <w:rFonts w:ascii="Arial" w:hAnsi="Arial" w:cs="Arial"/>
        </w:rPr>
      </w:pPr>
    </w:p>
    <w:p w:rsidR="00A251E7" w:rsidP="0B4D9102" w:rsidRDefault="00A251E7" w14:paraId="5F033567" w14:textId="64F03F57">
      <w:pPr>
        <w:pStyle w:val="Normal"/>
        <w:rPr>
          <w:rFonts w:ascii="Arial" w:hAnsi="Arial" w:cs="Arial"/>
        </w:rPr>
      </w:pPr>
      <w:r w:rsidRPr="0B4D9102" w:rsidR="00A251E7">
        <w:rPr>
          <w:rFonts w:ascii="Arial" w:hAnsi="Arial" w:cs="Arial"/>
          <w:b w:val="1"/>
          <w:bCs w:val="1"/>
        </w:rPr>
        <w:t>Bar</w:t>
      </w:r>
      <w:r w:rsidRPr="0B4D9102" w:rsidR="00650576">
        <w:rPr>
          <w:rFonts w:ascii="Arial" w:hAnsi="Arial" w:cs="Arial"/>
          <w:b w:val="1"/>
          <w:bCs w:val="1"/>
        </w:rPr>
        <w:t xml:space="preserve"> </w:t>
      </w:r>
      <w:r w:rsidRPr="0B4D9102" w:rsidR="00650576">
        <w:rPr>
          <w:rFonts w:ascii="Arial" w:hAnsi="Arial" w:cs="Arial"/>
        </w:rPr>
        <w:t>– If you require the bar open there will be a minimum spend of £</w:t>
      </w:r>
      <w:r w:rsidRPr="0B4D9102" w:rsidR="56959521">
        <w:rPr>
          <w:rFonts w:ascii="Arial" w:hAnsi="Arial" w:cs="Arial"/>
        </w:rPr>
        <w:t>3</w:t>
      </w:r>
      <w:r w:rsidRPr="0B4D9102" w:rsidR="00650576">
        <w:rPr>
          <w:rFonts w:ascii="Arial" w:hAnsi="Arial" w:cs="Arial"/>
        </w:rPr>
        <w:t xml:space="preserve">50 and a charge for security.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650576" w:rsidTr="00650576" w14:paraId="3B8451F3" w14:textId="77777777">
        <w:tc>
          <w:tcPr>
            <w:tcW w:w="4621" w:type="dxa"/>
          </w:tcPr>
          <w:p w:rsidR="00650576" w:rsidP="00A251E7" w:rsidRDefault="00650576" w14:paraId="4B4BBCB6" w14:textId="2713F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the bar open?</w:t>
            </w:r>
          </w:p>
        </w:tc>
        <w:tc>
          <w:tcPr>
            <w:tcW w:w="4621" w:type="dxa"/>
          </w:tcPr>
          <w:p w:rsidR="00650576" w:rsidP="00A251E7" w:rsidRDefault="00650576" w14:paraId="3393788C" w14:textId="77777777">
            <w:pPr>
              <w:rPr>
                <w:rFonts w:ascii="Arial" w:hAnsi="Arial" w:cs="Arial"/>
              </w:rPr>
            </w:pPr>
          </w:p>
        </w:tc>
      </w:tr>
    </w:tbl>
    <w:p w:rsidR="00650576" w:rsidP="00A251E7" w:rsidRDefault="00650576" w14:paraId="190B7A7F" w14:textId="77777777">
      <w:pPr>
        <w:rPr>
          <w:rFonts w:ascii="Arial" w:hAnsi="Arial" w:cs="Arial"/>
        </w:rPr>
      </w:pPr>
    </w:p>
    <w:p w:rsidR="00A251E7" w:rsidP="00A251E7" w:rsidRDefault="00650576" w14:paraId="5D5990B3" w14:textId="5167B54C">
      <w:pPr>
        <w:rPr>
          <w:rFonts w:ascii="Arial" w:hAnsi="Arial" w:cs="Arial"/>
        </w:rPr>
      </w:pPr>
      <w:r w:rsidRPr="00650576">
        <w:rPr>
          <w:rFonts w:ascii="Arial" w:hAnsi="Arial" w:cs="Arial"/>
          <w:b/>
          <w:bCs/>
        </w:rPr>
        <w:t>Catering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650576" w:rsidTr="03FB1790" w14:paraId="17E930ED" w14:textId="77777777">
        <w:tc>
          <w:tcPr>
            <w:tcW w:w="4621" w:type="dxa"/>
            <w:tcMar/>
          </w:tcPr>
          <w:p w:rsidRPr="00650576" w:rsidR="00650576" w:rsidP="00A251E7" w:rsidRDefault="00650576" w14:paraId="617AA9B5" w14:textId="41A648F3">
            <w:pPr>
              <w:rPr>
                <w:rFonts w:ascii="Arial" w:hAnsi="Arial" w:cs="Arial"/>
              </w:rPr>
            </w:pPr>
            <w:r w:rsidRPr="00650576">
              <w:rPr>
                <w:rFonts w:ascii="Arial" w:hAnsi="Arial" w:cs="Arial"/>
              </w:rPr>
              <w:t>Would you like to receive information about SU catering packages?</w:t>
            </w:r>
          </w:p>
        </w:tc>
        <w:tc>
          <w:tcPr>
            <w:tcW w:w="4621" w:type="dxa"/>
            <w:tcMar/>
          </w:tcPr>
          <w:p w:rsidR="00650576" w:rsidP="00A251E7" w:rsidRDefault="00650576" w14:paraId="39CD66B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576" w:rsidTr="03FB1790" w14:paraId="1CE88CA5" w14:textId="77777777">
        <w:tc>
          <w:tcPr>
            <w:tcW w:w="4621" w:type="dxa"/>
            <w:tcMar/>
          </w:tcPr>
          <w:p w:rsidRPr="00650576" w:rsidR="00650576" w:rsidP="00A251E7" w:rsidRDefault="00650576" w14:paraId="6806B668" w14:textId="4E61CFA2">
            <w:pPr>
              <w:rPr>
                <w:rFonts w:ascii="Arial" w:hAnsi="Arial" w:cs="Arial"/>
              </w:rPr>
            </w:pPr>
            <w:r w:rsidRPr="0384E47E" w:rsidR="00650576">
              <w:rPr>
                <w:rFonts w:ascii="Arial" w:hAnsi="Arial" w:cs="Arial"/>
              </w:rPr>
              <w:t>Will you be organising external catering?</w:t>
            </w:r>
            <w:r w:rsidRPr="0384E47E" w:rsidR="40160C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  <w:tcMar/>
          </w:tcPr>
          <w:p w:rsidR="00650576" w:rsidP="00A251E7" w:rsidRDefault="00650576" w14:paraId="6490AA7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576" w:rsidTr="03FB1790" w14:paraId="4696CB92" w14:textId="77777777">
        <w:tc>
          <w:tcPr>
            <w:tcW w:w="4621" w:type="dxa"/>
            <w:tcMar/>
          </w:tcPr>
          <w:p w:rsidRPr="00650576" w:rsidR="00650576" w:rsidP="00A251E7" w:rsidRDefault="00650576" w14:paraId="2068619F" w14:textId="75D14EBA">
            <w:pPr>
              <w:rPr>
                <w:rFonts w:ascii="Arial" w:hAnsi="Arial" w:cs="Arial"/>
              </w:rPr>
            </w:pPr>
            <w:r w:rsidRPr="03FB1790" w:rsidR="00650576">
              <w:rPr>
                <w:rFonts w:ascii="Arial" w:hAnsi="Arial" w:cs="Arial"/>
              </w:rPr>
              <w:t xml:space="preserve">Will you be providing your own food/drink? </w:t>
            </w:r>
            <w:r w:rsidRPr="03FB1790" w:rsidR="00650576">
              <w:rPr>
                <w:rFonts w:ascii="Arial" w:hAnsi="Arial" w:cs="Arial"/>
                <w:b w:val="1"/>
                <w:bCs w:val="1"/>
                <w:i w:val="1"/>
                <w:iCs w:val="1"/>
                <w:color w:val="FF0000"/>
                <w:sz w:val="16"/>
                <w:szCs w:val="16"/>
              </w:rPr>
              <w:t>(</w:t>
            </w:r>
            <w:proofErr w:type="gramStart"/>
            <w:r w:rsidRPr="03FB1790" w:rsidR="00650576">
              <w:rPr>
                <w:rFonts w:ascii="Arial" w:hAnsi="Arial" w:cs="Arial"/>
                <w:b w:val="1"/>
                <w:bCs w:val="1"/>
                <w:i w:val="1"/>
                <w:iCs w:val="1"/>
                <w:color w:val="FF0000"/>
                <w:sz w:val="16"/>
                <w:szCs w:val="16"/>
              </w:rPr>
              <w:t>soft</w:t>
            </w:r>
            <w:proofErr w:type="gramEnd"/>
            <w:r w:rsidRPr="03FB1790" w:rsidR="00650576">
              <w:rPr>
                <w:rFonts w:ascii="Arial" w:hAnsi="Arial" w:cs="Arial"/>
                <w:b w:val="1"/>
                <w:bCs w:val="1"/>
                <w:i w:val="1"/>
                <w:iCs w:val="1"/>
                <w:color w:val="FF0000"/>
                <w:sz w:val="16"/>
                <w:szCs w:val="16"/>
              </w:rPr>
              <w:t xml:space="preserve"> drinks only</w:t>
            </w:r>
            <w:r w:rsidRPr="03FB1790" w:rsidR="5BB5B06B">
              <w:rPr>
                <w:rFonts w:ascii="Arial" w:hAnsi="Arial" w:cs="Arial"/>
                <w:b w:val="1"/>
                <w:bCs w:val="1"/>
                <w:i w:val="1"/>
                <w:iCs w:val="1"/>
                <w:color w:val="FF0000"/>
                <w:sz w:val="16"/>
                <w:szCs w:val="16"/>
              </w:rPr>
              <w:t>-strictly no alcohol can be bought in</w:t>
            </w:r>
            <w:r w:rsidRPr="03FB1790" w:rsidR="00650576">
              <w:rPr>
                <w:rFonts w:ascii="Arial" w:hAnsi="Arial" w:cs="Arial"/>
                <w:b w:val="1"/>
                <w:bCs w:val="1"/>
                <w:i w:val="1"/>
                <w:iCs w:val="1"/>
                <w:color w:val="FF0000"/>
                <w:sz w:val="16"/>
                <w:szCs w:val="16"/>
              </w:rPr>
              <w:t>)</w:t>
            </w:r>
          </w:p>
        </w:tc>
        <w:tc>
          <w:tcPr>
            <w:tcW w:w="4621" w:type="dxa"/>
            <w:tcMar/>
          </w:tcPr>
          <w:p w:rsidR="00650576" w:rsidP="00A251E7" w:rsidRDefault="00650576" w14:paraId="5F75D5C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3FB1790" w:rsidP="03FB1790" w:rsidRDefault="03FB1790" w14:paraId="673A75AB" w14:textId="4495B3C7">
      <w:pPr>
        <w:pStyle w:val="Normal"/>
        <w:rPr>
          <w:rFonts w:ascii="Arial" w:hAnsi="Arial" w:cs="Arial"/>
          <w:b w:val="1"/>
          <w:bCs w:val="1"/>
        </w:rPr>
      </w:pPr>
    </w:p>
    <w:p w:rsidR="47AFD119" w:rsidP="0B4D9102" w:rsidRDefault="47AFD119" w14:paraId="6F5D7752" w14:textId="2AB92003">
      <w:pPr>
        <w:rPr>
          <w:rFonts w:ascii="Arial" w:hAnsi="Arial" w:cs="Arial"/>
          <w:b w:val="1"/>
          <w:bCs w:val="1"/>
        </w:rPr>
      </w:pPr>
      <w:r w:rsidRPr="0B4D9102" w:rsidR="605D9E7A">
        <w:rPr>
          <w:rFonts w:ascii="Arial" w:hAnsi="Arial" w:cs="Arial"/>
          <w:b w:val="1"/>
          <w:bCs w:val="1"/>
        </w:rPr>
        <w:t xml:space="preserve">Additional </w:t>
      </w:r>
      <w:r w:rsidRPr="0B4D9102" w:rsidR="00650576">
        <w:rPr>
          <w:rFonts w:ascii="Arial" w:hAnsi="Arial" w:cs="Arial"/>
          <w:b w:val="1"/>
          <w:bCs w:val="1"/>
        </w:rPr>
        <w:t>Staff</w:t>
      </w:r>
      <w:r w:rsidRPr="0B4D9102" w:rsidR="17263467">
        <w:rPr>
          <w:rFonts w:ascii="Arial" w:hAnsi="Arial" w:cs="Arial"/>
          <w:b w:val="0"/>
          <w:bCs w:val="0"/>
        </w:rPr>
        <w:t xml:space="preserve"> - </w:t>
      </w:r>
      <w:r w:rsidRPr="0B4D9102" w:rsidR="47AFD119">
        <w:rPr>
          <w:rFonts w:ascii="Arial" w:hAnsi="Arial" w:cs="Arial"/>
          <w:b w:val="0"/>
          <w:bCs w:val="0"/>
        </w:rPr>
        <w:t xml:space="preserve">If you require the bar, then security staff will automatically be added to the invoice.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650576" w:rsidTr="6AEC870B" w14:paraId="1E650112" w14:textId="77777777">
        <w:tc>
          <w:tcPr>
            <w:tcW w:w="4621" w:type="dxa"/>
            <w:tcMar/>
          </w:tcPr>
          <w:p w:rsidRPr="00650576" w:rsidR="00650576" w:rsidP="00A251E7" w:rsidRDefault="00650576" w14:paraId="09EADB7A" w14:textId="13BD532D">
            <w:pPr>
              <w:rPr>
                <w:rFonts w:ascii="Arial" w:hAnsi="Arial" w:cs="Arial"/>
              </w:rPr>
            </w:pPr>
            <w:r w:rsidRPr="6AEC870B" w:rsidR="00650576">
              <w:rPr>
                <w:rFonts w:ascii="Arial" w:hAnsi="Arial" w:cs="Arial"/>
              </w:rPr>
              <w:t xml:space="preserve">Do you require </w:t>
            </w:r>
            <w:r w:rsidRPr="6AEC870B" w:rsidR="716823A4">
              <w:rPr>
                <w:rFonts w:ascii="Arial" w:hAnsi="Arial" w:cs="Arial"/>
              </w:rPr>
              <w:t>Box office S</w:t>
            </w:r>
            <w:r w:rsidRPr="6AEC870B" w:rsidR="00650576">
              <w:rPr>
                <w:rFonts w:ascii="Arial" w:hAnsi="Arial" w:cs="Arial"/>
              </w:rPr>
              <w:t>taff</w:t>
            </w:r>
            <w:r w:rsidRPr="6AEC870B" w:rsidR="00650576">
              <w:rPr>
                <w:rFonts w:ascii="Arial" w:hAnsi="Arial" w:cs="Arial"/>
              </w:rPr>
              <w:t>?</w:t>
            </w:r>
          </w:p>
        </w:tc>
        <w:tc>
          <w:tcPr>
            <w:tcW w:w="4621" w:type="dxa"/>
            <w:tcMar/>
          </w:tcPr>
          <w:p w:rsidR="00650576" w:rsidP="00A251E7" w:rsidRDefault="00650576" w14:paraId="11F27AFD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6AEC870B" w:rsidTr="6AEC870B" w14:paraId="6D99497F">
        <w:trPr>
          <w:trHeight w:val="300"/>
        </w:trPr>
        <w:tc>
          <w:tcPr>
            <w:tcW w:w="4517" w:type="dxa"/>
            <w:tcMar/>
          </w:tcPr>
          <w:p w:rsidR="0D542688" w:rsidP="6AEC870B" w:rsidRDefault="0D542688" w14:paraId="39A451C2" w14:textId="4B1AE211">
            <w:pPr>
              <w:pStyle w:val="Normal"/>
              <w:rPr>
                <w:rFonts w:ascii="Arial" w:hAnsi="Arial" w:eastAsia="Arial" w:cs="Arial"/>
              </w:rPr>
            </w:pPr>
            <w:r w:rsidRPr="6AEC870B" w:rsidR="0D542688">
              <w:rPr>
                <w:rFonts w:ascii="Arial" w:hAnsi="Arial" w:eastAsia="Arial" w:cs="Arial"/>
              </w:rPr>
              <w:t>Do you require Security staff? (</w:t>
            </w:r>
            <w:r w:rsidRPr="6AEC870B" w:rsidR="0086F9C0">
              <w:rPr>
                <w:rFonts w:ascii="Arial" w:hAnsi="Arial" w:eastAsia="Arial" w:cs="Arial"/>
              </w:rPr>
              <w:t>additional)</w:t>
            </w:r>
          </w:p>
        </w:tc>
        <w:tc>
          <w:tcPr>
            <w:tcW w:w="4499" w:type="dxa"/>
            <w:tcMar/>
          </w:tcPr>
          <w:p w:rsidR="6AEC870B" w:rsidP="6AEC870B" w:rsidRDefault="6AEC870B" w14:paraId="31604A81" w14:textId="4E841A0A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</w:tbl>
    <w:p w:rsidRPr="00650576" w:rsidR="00650576" w:rsidP="6AEC870B" w:rsidRDefault="00650576" w14:paraId="0DD0A1E0" w14:textId="77777777">
      <w:pPr>
        <w:rPr>
          <w:rFonts w:ascii="Arial" w:hAnsi="Arial" w:eastAsia="Arial" w:cs="Arial"/>
          <w:b w:val="1"/>
          <w:bCs w:val="1"/>
        </w:rPr>
      </w:pPr>
    </w:p>
    <w:p w:rsidR="00A251E7" w:rsidP="6AEC870B" w:rsidRDefault="00A251E7" w14:paraId="2FD13D33" w14:textId="4F01FD7D">
      <w:pPr>
        <w:jc w:val="left"/>
        <w:rPr>
          <w:rFonts w:ascii="Arial" w:hAnsi="Arial" w:eastAsia="Arial" w:cs="Arial"/>
          <w:b w:val="1"/>
          <w:bCs w:val="1"/>
        </w:rPr>
      </w:pPr>
      <w:r w:rsidRPr="6AEC870B" w:rsidR="15146166">
        <w:rPr>
          <w:rFonts w:ascii="Arial" w:hAnsi="Arial" w:eastAsia="Arial" w:cs="Arial"/>
          <w:b w:val="1"/>
          <w:bCs w:val="1"/>
        </w:rPr>
        <w:t>Price List</w:t>
      </w:r>
    </w:p>
    <w:p w:rsidRPr="00A800BD" w:rsidR="00A251E7" w:rsidP="6AEC870B" w:rsidRDefault="00A251E7" w14:paraId="5CC2AE1A" w14:textId="077669EB">
      <w:pPr>
        <w:pStyle w:val="ListParagraph"/>
        <w:numPr>
          <w:ilvl w:val="0"/>
          <w:numId w:val="1"/>
        </w:numPr>
        <w:spacing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4D48BCB" w:rsidR="057D73B1">
        <w:rPr>
          <w:rFonts w:ascii="Arial" w:hAnsi="Arial" w:eastAsia="Arial" w:cs="Arial"/>
          <w:noProof w:val="0"/>
          <w:sz w:val="22"/>
          <w:szCs w:val="22"/>
          <w:lang w:val="en-GB"/>
        </w:rPr>
        <w:t>B</w:t>
      </w:r>
      <w:r w:rsidRPr="64D48BCB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>ar Open – Minimum spend of £350</w:t>
      </w:r>
    </w:p>
    <w:p w:rsidRPr="00A800BD" w:rsidR="00A251E7" w:rsidP="6AEC870B" w:rsidRDefault="00A251E7" w14:paraId="0D8DB9A0" w14:textId="13422EB3">
      <w:pPr>
        <w:pStyle w:val="ListParagraph"/>
        <w:numPr>
          <w:ilvl w:val="0"/>
          <w:numId w:val="1"/>
        </w:numPr>
        <w:spacing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Technical Crew – £14.50 per person per hour </w:t>
      </w:r>
      <w:r w:rsidRPr="0B4D9102" w:rsidR="4DAABCAD">
        <w:rPr>
          <w:rFonts w:ascii="Arial" w:hAnsi="Arial" w:eastAsia="Arial" w:cs="Arial"/>
          <w:noProof w:val="0"/>
          <w:sz w:val="22"/>
          <w:szCs w:val="22"/>
          <w:lang w:val="en-GB"/>
        </w:rPr>
        <w:t>(</w:t>
      </w:r>
      <w:r w:rsidRPr="0B4D9102" w:rsidR="2DEEC7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minimum of 4 hours</w:t>
      </w:r>
      <w:r w:rsidRPr="0B4D9102" w:rsidR="2C27476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)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>. To support with any AV requirements.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Pr="00A800BD" w:rsidR="00A251E7" w:rsidP="6AEC870B" w:rsidRDefault="00A251E7" w14:paraId="32CA31C0" w14:textId="32D9B991">
      <w:pPr>
        <w:pStyle w:val="ListParagraph"/>
        <w:numPr>
          <w:ilvl w:val="0"/>
          <w:numId w:val="1"/>
        </w:numPr>
        <w:spacing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Security – £16.50 per person per hour </w:t>
      </w:r>
      <w:r w:rsidRPr="0B4D9102" w:rsidR="19CE30EA">
        <w:rPr>
          <w:rFonts w:ascii="Arial" w:hAnsi="Arial" w:eastAsia="Arial" w:cs="Arial"/>
          <w:noProof w:val="0"/>
          <w:sz w:val="22"/>
          <w:szCs w:val="22"/>
          <w:lang w:val="en-GB"/>
        </w:rPr>
        <w:t>(</w:t>
      </w:r>
      <w:r w:rsidRPr="0B4D9102" w:rsidR="2DEEC7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minimum 4 hour</w:t>
      </w:r>
      <w:r w:rsidRPr="0B4D9102" w:rsidR="2DEEC7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0B4D9102" w:rsidR="2DEEC7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call out</w:t>
      </w:r>
      <w:r w:rsidRPr="0B4D9102" w:rsidR="01EDD904">
        <w:rPr>
          <w:rFonts w:ascii="Arial" w:hAnsi="Arial" w:eastAsia="Arial" w:cs="Arial"/>
          <w:noProof w:val="0"/>
          <w:sz w:val="22"/>
          <w:szCs w:val="22"/>
          <w:lang w:val="en-GB"/>
        </w:rPr>
        <w:t>)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Security is required for any booking with the bar open. Depending on numbers of the event, then </w:t>
      </w:r>
      <w:r w:rsidRPr="0B4D9102" w:rsidR="055E1CFD">
        <w:rPr>
          <w:rFonts w:ascii="Arial" w:hAnsi="Arial" w:eastAsia="Arial" w:cs="Arial"/>
          <w:noProof w:val="0"/>
          <w:sz w:val="22"/>
          <w:szCs w:val="22"/>
          <w:lang w:val="en-GB"/>
        </w:rPr>
        <w:t>SIA/security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may be required for crowd control. </w:t>
      </w:r>
      <w:r w:rsidRPr="0B4D9102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Pr="00A800BD" w:rsidR="00A251E7" w:rsidP="6AEC870B" w:rsidRDefault="00A251E7" w14:paraId="3F1E6946" w14:textId="0805E212">
      <w:pPr>
        <w:pStyle w:val="ListParagraph"/>
        <w:numPr>
          <w:ilvl w:val="0"/>
          <w:numId w:val="1"/>
        </w:numPr>
        <w:spacing w:line="257" w:lineRule="auto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AEC870B" w:rsidR="2DEEC727">
        <w:rPr>
          <w:rFonts w:ascii="Arial" w:hAnsi="Arial" w:eastAsia="Arial" w:cs="Arial"/>
          <w:noProof w:val="0"/>
          <w:sz w:val="22"/>
          <w:szCs w:val="22"/>
          <w:lang w:val="en-GB"/>
        </w:rPr>
        <w:t>Stage build - £350 + VAT – subject to availability.</w:t>
      </w:r>
    </w:p>
    <w:p w:rsidRPr="00A800BD" w:rsidR="00A251E7" w:rsidP="6AEC870B" w:rsidRDefault="00A251E7" w14:paraId="1EFA559F" w14:textId="4C96DD9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7" w:lineRule="auto"/>
        <w:ind w:left="720" w:right="0" w:hanging="360"/>
        <w:jc w:val="left"/>
        <w:rPr>
          <w:rFonts w:ascii="Arial" w:hAnsi="Arial" w:eastAsia="Arial" w:cs="Arial"/>
          <w:noProof w:val="0"/>
          <w:sz w:val="22"/>
          <w:szCs w:val="22"/>
          <w:highlight w:val="yellow"/>
          <w:lang w:val="en-GB"/>
        </w:rPr>
      </w:pPr>
      <w:r w:rsidRPr="0B4D9102" w:rsidR="57AF450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£20 per standard </w:t>
      </w:r>
      <w:r w:rsidRPr="0B4D9102" w:rsidR="4257B77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wired/wireless </w:t>
      </w:r>
      <w:r w:rsidRPr="0B4D9102" w:rsidR="7C20EFB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microphone </w:t>
      </w:r>
      <w:r w:rsidRPr="0B4D9102" w:rsidR="4257B77F">
        <w:rPr>
          <w:rFonts w:ascii="Arial" w:hAnsi="Arial" w:eastAsia="Arial" w:cs="Arial"/>
          <w:noProof w:val="0"/>
          <w:sz w:val="22"/>
          <w:szCs w:val="22"/>
          <w:lang w:val="en-GB"/>
        </w:rPr>
        <w:t>(subject to availabilit</w:t>
      </w:r>
      <w:r w:rsidRPr="0B4D9102" w:rsidR="514FB9FA">
        <w:rPr>
          <w:rFonts w:ascii="Arial" w:hAnsi="Arial" w:eastAsia="Arial" w:cs="Arial"/>
          <w:noProof w:val="0"/>
          <w:sz w:val="22"/>
          <w:szCs w:val="22"/>
          <w:lang w:val="en-GB"/>
        </w:rPr>
        <w:t>y</w:t>
      </w:r>
      <w:r w:rsidRPr="0B4D9102" w:rsidR="4257B77F">
        <w:rPr>
          <w:rFonts w:ascii="Arial" w:hAnsi="Arial" w:eastAsia="Arial" w:cs="Arial"/>
          <w:noProof w:val="0"/>
          <w:sz w:val="22"/>
          <w:szCs w:val="22"/>
          <w:lang w:val="en-GB"/>
        </w:rPr>
        <w:t>)</w:t>
      </w:r>
      <w:r w:rsidRPr="0B4D9102" w:rsidR="2716EB69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  <w:r w:rsidRPr="0B4D9102" w:rsidR="4257B77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0B4D9102" w:rsidR="5A657AA9">
        <w:rPr>
          <w:rFonts w:ascii="Arial" w:hAnsi="Arial" w:eastAsia="Arial" w:cs="Arial"/>
          <w:noProof w:val="0"/>
          <w:sz w:val="22"/>
          <w:szCs w:val="22"/>
          <w:lang w:val="en-GB"/>
        </w:rPr>
        <w:t>Any other kind of mics (</w:t>
      </w:r>
      <w:r w:rsidRPr="0B4D9102" w:rsidR="1559FF14">
        <w:rPr>
          <w:rFonts w:ascii="Arial" w:hAnsi="Arial" w:eastAsia="Arial" w:cs="Arial"/>
          <w:noProof w:val="0"/>
          <w:sz w:val="22"/>
          <w:szCs w:val="22"/>
          <w:lang w:val="en-GB"/>
        </w:rPr>
        <w:t>lapel, lectern</w:t>
      </w:r>
      <w:r w:rsidRPr="0B4D9102" w:rsidR="1699FA2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etc</w:t>
      </w:r>
      <w:r w:rsidRPr="0B4D9102" w:rsidR="5AAE3FCB">
        <w:rPr>
          <w:rFonts w:ascii="Arial" w:hAnsi="Arial" w:eastAsia="Arial" w:cs="Arial"/>
          <w:noProof w:val="0"/>
          <w:sz w:val="22"/>
          <w:szCs w:val="22"/>
          <w:lang w:val="en-GB"/>
        </w:rPr>
        <w:t>)</w:t>
      </w:r>
      <w:r w:rsidRPr="0B4D9102" w:rsidR="1699FA2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will need to be hired in externally, price will be given on </w:t>
      </w:r>
      <w:r w:rsidRPr="0B4D9102" w:rsidR="369A4DCE">
        <w:rPr>
          <w:rFonts w:ascii="Arial" w:hAnsi="Arial" w:eastAsia="Arial" w:cs="Arial"/>
          <w:noProof w:val="0"/>
          <w:sz w:val="22"/>
          <w:szCs w:val="22"/>
          <w:lang w:val="en-GB"/>
        </w:rPr>
        <w:t>request</w:t>
      </w:r>
    </w:p>
    <w:p w:rsidRPr="00A800BD" w:rsidR="00A251E7" w:rsidP="0B4D9102" w:rsidRDefault="00A251E7" w14:paraId="03C0BC44" w14:textId="26B5F82E">
      <w:pPr>
        <w:pStyle w:val="Normal"/>
        <w:spacing w:line="257" w:lineRule="auto"/>
        <w:ind w:left="0"/>
        <w:jc w:val="center"/>
        <w:rPr>
          <w:rFonts w:ascii="Arial" w:hAnsi="Arial" w:eastAsia="Arial" w:cs="Arial"/>
          <w:color w:val="FF0000"/>
          <w:u w:val="single"/>
        </w:rPr>
      </w:pPr>
      <w:r w:rsidRPr="0B4D9102" w:rsidR="6A9819DC">
        <w:rPr>
          <w:rFonts w:ascii="Arial" w:hAnsi="Arial" w:eastAsia="Arial" w:cs="Arial"/>
          <w:b w:val="1"/>
          <w:bCs w:val="1"/>
          <w:color w:val="FF0000"/>
          <w:u w:val="single"/>
        </w:rPr>
        <w:t xml:space="preserve">Please note that prices above are a guide, we will </w:t>
      </w:r>
      <w:r w:rsidRPr="0B4D9102" w:rsidR="6A9819DC">
        <w:rPr>
          <w:rFonts w:ascii="Arial" w:hAnsi="Arial" w:eastAsia="Arial" w:cs="Arial"/>
          <w:b w:val="1"/>
          <w:bCs w:val="1"/>
          <w:color w:val="FF0000"/>
          <w:u w:val="single"/>
        </w:rPr>
        <w:t>provide</w:t>
      </w:r>
      <w:r w:rsidRPr="0B4D9102" w:rsidR="6A9819DC">
        <w:rPr>
          <w:rFonts w:ascii="Arial" w:hAnsi="Arial" w:eastAsia="Arial" w:cs="Arial"/>
          <w:b w:val="1"/>
          <w:bCs w:val="1"/>
          <w:color w:val="FF0000"/>
          <w:u w:val="single"/>
        </w:rPr>
        <w:t xml:space="preserve"> a full quote when </w:t>
      </w:r>
      <w:r w:rsidRPr="0B4D9102" w:rsidR="3C350975">
        <w:rPr>
          <w:rFonts w:ascii="Arial" w:hAnsi="Arial" w:eastAsia="Arial" w:cs="Arial"/>
          <w:b w:val="1"/>
          <w:bCs w:val="1"/>
          <w:color w:val="FF0000"/>
          <w:u w:val="single"/>
        </w:rPr>
        <w:t>we receive full details.</w:t>
      </w:r>
      <w:r w:rsidRPr="0B4D9102" w:rsidR="3C350975">
        <w:rPr>
          <w:rFonts w:ascii="Arial" w:hAnsi="Arial" w:eastAsia="Arial" w:cs="Arial"/>
          <w:color w:val="FF0000"/>
        </w:rPr>
        <w:t xml:space="preserve"> </w:t>
      </w:r>
    </w:p>
    <w:p w:rsidR="35C1EECD" w:rsidP="6AEC870B" w:rsidRDefault="35C1EECD" w14:paraId="4CB0E1DD" w14:textId="016052F2">
      <w:pPr>
        <w:pStyle w:val="Normal"/>
        <w:jc w:val="left"/>
        <w:rPr>
          <w:rFonts w:ascii="Arial" w:hAnsi="Arial" w:eastAsia="Arial" w:cs="Arial"/>
          <w:b w:val="1"/>
          <w:bCs w:val="1"/>
        </w:rPr>
      </w:pPr>
      <w:r w:rsidRPr="6AEC870B" w:rsidR="35C1EECD">
        <w:rPr>
          <w:rFonts w:ascii="Arial" w:hAnsi="Arial" w:eastAsia="Arial" w:cs="Arial"/>
          <w:b w:val="1"/>
          <w:bCs w:val="1"/>
        </w:rPr>
        <w:t>Extra information</w:t>
      </w:r>
    </w:p>
    <w:p w:rsidR="5EADCA11" w:rsidP="6AEC870B" w:rsidRDefault="5EADCA11" w14:paraId="45ABDDDC" w14:textId="45207852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</w:rPr>
      </w:pPr>
      <w:r w:rsidRPr="6AEC870B" w:rsidR="5EADCA11">
        <w:rPr>
          <w:rFonts w:ascii="Arial" w:hAnsi="Arial" w:eastAsia="Arial" w:cs="Arial"/>
        </w:rPr>
        <w:t>Furniture in Y Plas is free to use. Please ensure you leave the space exactly how you found it.</w:t>
      </w:r>
    </w:p>
    <w:p w:rsidR="5EADCA11" w:rsidP="6AEC870B" w:rsidRDefault="5EADCA11" w14:paraId="55D4FFED" w14:textId="1B25A2CB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</w:rPr>
      </w:pPr>
      <w:r w:rsidRPr="03FB1790" w:rsidR="5EADCA11">
        <w:rPr>
          <w:rFonts w:ascii="Arial" w:hAnsi="Arial" w:eastAsia="Arial" w:cs="Arial"/>
        </w:rPr>
        <w:t>150-fold</w:t>
      </w:r>
      <w:r w:rsidRPr="03FB1790" w:rsidR="5EADCA11">
        <w:rPr>
          <w:rFonts w:ascii="Arial" w:hAnsi="Arial" w:eastAsia="Arial" w:cs="Arial"/>
        </w:rPr>
        <w:t xml:space="preserve"> up chairs are available and free to use. These are kept in Y </w:t>
      </w:r>
      <w:proofErr w:type="spellStart"/>
      <w:r w:rsidRPr="03FB1790" w:rsidR="5EADCA11">
        <w:rPr>
          <w:rFonts w:ascii="Arial" w:hAnsi="Arial" w:eastAsia="Arial" w:cs="Arial"/>
        </w:rPr>
        <w:t>Stiwdio</w:t>
      </w:r>
      <w:proofErr w:type="spellEnd"/>
      <w:r w:rsidRPr="03FB1790" w:rsidR="5EADCA11">
        <w:rPr>
          <w:rFonts w:ascii="Arial" w:hAnsi="Arial" w:eastAsia="Arial" w:cs="Arial"/>
        </w:rPr>
        <w:t>.</w:t>
      </w:r>
      <w:r w:rsidRPr="03FB1790" w:rsidR="4851E4B2">
        <w:rPr>
          <w:rFonts w:ascii="Arial" w:hAnsi="Arial" w:eastAsia="Arial" w:cs="Arial"/>
        </w:rPr>
        <w:t xml:space="preserve"> (Subject to availability)</w:t>
      </w:r>
    </w:p>
    <w:p w:rsidR="6AEC870B" w:rsidP="6AEC870B" w:rsidRDefault="6AEC870B" w14:paraId="76042A0B" w14:textId="2A3E869A">
      <w:pPr>
        <w:pStyle w:val="Normal"/>
        <w:jc w:val="center"/>
        <w:rPr>
          <w:rFonts w:ascii="Arial" w:hAnsi="Arial" w:cs="Arial"/>
        </w:rPr>
      </w:pPr>
    </w:p>
    <w:sectPr w:rsidRPr="00A800BD" w:rsidR="00A251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ee49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178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BD"/>
    <w:rsid w:val="00395ED0"/>
    <w:rsid w:val="00650576"/>
    <w:rsid w:val="0086F9C0"/>
    <w:rsid w:val="00A251E7"/>
    <w:rsid w:val="00A800BD"/>
    <w:rsid w:val="00FE72E4"/>
    <w:rsid w:val="01EDD904"/>
    <w:rsid w:val="028AE949"/>
    <w:rsid w:val="0384E47E"/>
    <w:rsid w:val="03FB1790"/>
    <w:rsid w:val="0520B4DF"/>
    <w:rsid w:val="055E1CFD"/>
    <w:rsid w:val="057D73B1"/>
    <w:rsid w:val="0602E25C"/>
    <w:rsid w:val="0B4D9102"/>
    <w:rsid w:val="0BA0A2DE"/>
    <w:rsid w:val="0D542688"/>
    <w:rsid w:val="0F65F2BF"/>
    <w:rsid w:val="12826907"/>
    <w:rsid w:val="12D99D1A"/>
    <w:rsid w:val="136BAB0E"/>
    <w:rsid w:val="14B2DD40"/>
    <w:rsid w:val="15146166"/>
    <w:rsid w:val="1559FF14"/>
    <w:rsid w:val="1699FA2E"/>
    <w:rsid w:val="16A34BD0"/>
    <w:rsid w:val="17263467"/>
    <w:rsid w:val="182FF0ED"/>
    <w:rsid w:val="19CE30EA"/>
    <w:rsid w:val="1B5B1774"/>
    <w:rsid w:val="1C117A86"/>
    <w:rsid w:val="1ED91746"/>
    <w:rsid w:val="1F5E58A9"/>
    <w:rsid w:val="1FD95C61"/>
    <w:rsid w:val="2142D03D"/>
    <w:rsid w:val="21994DCE"/>
    <w:rsid w:val="227F6474"/>
    <w:rsid w:val="24739E7A"/>
    <w:rsid w:val="24D0EE90"/>
    <w:rsid w:val="259F346F"/>
    <w:rsid w:val="26AAC829"/>
    <w:rsid w:val="2716EB69"/>
    <w:rsid w:val="29E69EEF"/>
    <w:rsid w:val="29F8FFBA"/>
    <w:rsid w:val="2C189FF7"/>
    <w:rsid w:val="2C274761"/>
    <w:rsid w:val="2C37B28A"/>
    <w:rsid w:val="2DEEC727"/>
    <w:rsid w:val="2EB0C986"/>
    <w:rsid w:val="3107642A"/>
    <w:rsid w:val="31D0BA2E"/>
    <w:rsid w:val="328DB52F"/>
    <w:rsid w:val="3411D671"/>
    <w:rsid w:val="34394625"/>
    <w:rsid w:val="34D98084"/>
    <w:rsid w:val="35C1EECD"/>
    <w:rsid w:val="368BBE9D"/>
    <w:rsid w:val="369A4DCE"/>
    <w:rsid w:val="3C350975"/>
    <w:rsid w:val="3ED081B4"/>
    <w:rsid w:val="3F3A2807"/>
    <w:rsid w:val="40160C35"/>
    <w:rsid w:val="41045F97"/>
    <w:rsid w:val="41F05DA4"/>
    <w:rsid w:val="4257B77F"/>
    <w:rsid w:val="427919C3"/>
    <w:rsid w:val="42F4CE27"/>
    <w:rsid w:val="430B1D2C"/>
    <w:rsid w:val="45A0BE6B"/>
    <w:rsid w:val="47AFD119"/>
    <w:rsid w:val="4851E4B2"/>
    <w:rsid w:val="4861A547"/>
    <w:rsid w:val="49061F61"/>
    <w:rsid w:val="49640FAB"/>
    <w:rsid w:val="497742C0"/>
    <w:rsid w:val="49FD75A8"/>
    <w:rsid w:val="4BE7420C"/>
    <w:rsid w:val="4DAABCAD"/>
    <w:rsid w:val="4ED0E6CB"/>
    <w:rsid w:val="501543EA"/>
    <w:rsid w:val="5056BC22"/>
    <w:rsid w:val="50B1826C"/>
    <w:rsid w:val="514FB9FA"/>
    <w:rsid w:val="51F51DF7"/>
    <w:rsid w:val="5387974C"/>
    <w:rsid w:val="539EBAC8"/>
    <w:rsid w:val="541BBC8C"/>
    <w:rsid w:val="5425963C"/>
    <w:rsid w:val="550A7167"/>
    <w:rsid w:val="56044A65"/>
    <w:rsid w:val="56959521"/>
    <w:rsid w:val="57AF450C"/>
    <w:rsid w:val="588934E1"/>
    <w:rsid w:val="59D30161"/>
    <w:rsid w:val="5A623FFA"/>
    <w:rsid w:val="5A657AA9"/>
    <w:rsid w:val="5AAE3FCB"/>
    <w:rsid w:val="5B026B1F"/>
    <w:rsid w:val="5BB5B06B"/>
    <w:rsid w:val="5EADCA11"/>
    <w:rsid w:val="5EDF3786"/>
    <w:rsid w:val="60049594"/>
    <w:rsid w:val="605D9E7A"/>
    <w:rsid w:val="60C40F8F"/>
    <w:rsid w:val="61A065F5"/>
    <w:rsid w:val="64D48BCB"/>
    <w:rsid w:val="652EE8B3"/>
    <w:rsid w:val="6572AD5C"/>
    <w:rsid w:val="65B307CC"/>
    <w:rsid w:val="65CA19B0"/>
    <w:rsid w:val="67963F10"/>
    <w:rsid w:val="691BC0AE"/>
    <w:rsid w:val="6A9819DC"/>
    <w:rsid w:val="6AEC870B"/>
    <w:rsid w:val="6C0EAFBC"/>
    <w:rsid w:val="6D4405E4"/>
    <w:rsid w:val="6D55E1EE"/>
    <w:rsid w:val="6EB86557"/>
    <w:rsid w:val="6EBD36E2"/>
    <w:rsid w:val="710E7C51"/>
    <w:rsid w:val="716823A4"/>
    <w:rsid w:val="72A372FF"/>
    <w:rsid w:val="78321A5C"/>
    <w:rsid w:val="787E4A52"/>
    <w:rsid w:val="78D40A67"/>
    <w:rsid w:val="7A6FDCA0"/>
    <w:rsid w:val="7C20EFB9"/>
    <w:rsid w:val="7C405AA0"/>
    <w:rsid w:val="7D52DD5B"/>
    <w:rsid w:val="7EB9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1F71"/>
  <w15:chartTrackingRefBased/>
  <w15:docId w15:val="{BE308E8B-4244-4A75-9EBA-587BB4D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0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95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ED0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da985cfd72914678" /><Relationship Type="http://schemas.openxmlformats.org/officeDocument/2006/relationships/hyperlink" Target="mailto:societies@cardiff.ac.uk" TargetMode="External" Id="R1ce872da09804d1a" /><Relationship Type="http://schemas.openxmlformats.org/officeDocument/2006/relationships/hyperlink" Target="mailto:societies@cardiff.ac.uk" TargetMode="External" Id="R2d0f6c48086d4638" /><Relationship Type="http://schemas.openxmlformats.org/officeDocument/2006/relationships/hyperlink" Target="mailto:suevents@cardiff.ac.uk" TargetMode="External" Id="Rf7b2f3b6af9546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O'Dwyer</dc:creator>
  <keywords/>
  <dc:description/>
  <lastModifiedBy>Ellen O'Dwyer</lastModifiedBy>
  <revision>6</revision>
  <dcterms:created xsi:type="dcterms:W3CDTF">2023-01-12T10:07:00.0000000Z</dcterms:created>
  <dcterms:modified xsi:type="dcterms:W3CDTF">2023-02-10T12:19:35.5103019Z</dcterms:modified>
</coreProperties>
</file>